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59B" w:rsidRPr="002165D1" w:rsidRDefault="00B1259B" w:rsidP="006961ED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:rsidR="00EE74A5" w:rsidRPr="002165D1" w:rsidRDefault="00EE74A5" w:rsidP="006961ED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:rsidR="00B06BA4" w:rsidRPr="002165D1" w:rsidRDefault="00B06BA4" w:rsidP="006961ED">
      <w:pPr>
        <w:rPr>
          <w:rFonts w:ascii="Arial" w:eastAsia="SimSun" w:hAnsi="Arial" w:cs="Arial"/>
          <w:b/>
          <w:color w:val="000000" w:themeColor="text1"/>
          <w:kern w:val="1"/>
          <w:sz w:val="22"/>
          <w:szCs w:val="22"/>
          <w:lang w:val="en-GB" w:eastAsia="hi-IN" w:bidi="hi-IN"/>
        </w:rPr>
      </w:pPr>
    </w:p>
    <w:p w:rsidR="00B06BA4" w:rsidRPr="002165D1" w:rsidRDefault="00B06BA4" w:rsidP="006961ED">
      <w:pPr>
        <w:rPr>
          <w:rFonts w:ascii="Arial" w:eastAsia="SimSun" w:hAnsi="Arial" w:cs="Arial"/>
          <w:b/>
          <w:color w:val="000000" w:themeColor="text1"/>
          <w:kern w:val="1"/>
          <w:sz w:val="22"/>
          <w:szCs w:val="22"/>
          <w:lang w:val="en-GB" w:eastAsia="hi-IN" w:bidi="hi-IN"/>
        </w:rPr>
      </w:pPr>
    </w:p>
    <w:p w:rsidR="006961ED" w:rsidRPr="002165D1" w:rsidRDefault="006961ED" w:rsidP="006961ED">
      <w:pPr>
        <w:rPr>
          <w:rFonts w:ascii="Arial" w:eastAsia="SimSun" w:hAnsi="Arial" w:cs="Arial"/>
          <w:b/>
          <w:color w:val="000000" w:themeColor="text1"/>
          <w:kern w:val="1"/>
          <w:sz w:val="22"/>
          <w:szCs w:val="22"/>
          <w:lang w:val="en-GB" w:eastAsia="hi-IN" w:bidi="hi-IN"/>
        </w:rPr>
      </w:pPr>
    </w:p>
    <w:p w:rsidR="00F53077" w:rsidRPr="002165D1" w:rsidRDefault="000B6F6C" w:rsidP="006961ED">
      <w:pPr>
        <w:rPr>
          <w:rFonts w:ascii="Arial" w:eastAsia="SimSun" w:hAnsi="Arial" w:cs="Arial"/>
          <w:b/>
          <w:color w:val="000000" w:themeColor="text1"/>
          <w:kern w:val="1"/>
          <w:sz w:val="22"/>
          <w:szCs w:val="22"/>
          <w:lang w:val="en-GB" w:eastAsia="hi-IN" w:bidi="hi-IN"/>
        </w:rPr>
      </w:pPr>
      <w:r w:rsidRPr="002165D1">
        <w:rPr>
          <w:rFonts w:ascii="Arial" w:eastAsia="SimSun" w:hAnsi="Arial" w:cs="Arial"/>
          <w:b/>
          <w:color w:val="000000" w:themeColor="text1"/>
          <w:kern w:val="1"/>
          <w:sz w:val="22"/>
          <w:szCs w:val="22"/>
          <w:lang w:val="en-GB" w:eastAsia="hi-IN" w:bidi="hi-IN"/>
        </w:rPr>
        <w:t xml:space="preserve">HASCO </w:t>
      </w:r>
      <w:r w:rsidR="00853D9A" w:rsidRPr="002165D1">
        <w:rPr>
          <w:rFonts w:ascii="Arial" w:eastAsia="SimSun" w:hAnsi="Arial" w:cs="Arial"/>
          <w:b/>
          <w:color w:val="000000" w:themeColor="text1"/>
          <w:kern w:val="1"/>
          <w:sz w:val="22"/>
          <w:szCs w:val="22"/>
          <w:lang w:val="en-GB" w:eastAsia="hi-IN" w:bidi="hi-IN"/>
        </w:rPr>
        <w:t>mould</w:t>
      </w:r>
      <w:r w:rsidR="00763BC0">
        <w:rPr>
          <w:rFonts w:ascii="Arial" w:eastAsia="SimSun" w:hAnsi="Arial" w:cs="Arial"/>
          <w:b/>
          <w:color w:val="000000" w:themeColor="text1"/>
          <w:kern w:val="1"/>
          <w:sz w:val="22"/>
          <w:szCs w:val="22"/>
          <w:lang w:val="en-GB" w:eastAsia="hi-IN" w:bidi="hi-IN"/>
        </w:rPr>
        <w:t xml:space="preserve"> base </w:t>
      </w:r>
      <w:r w:rsidR="00853D9A" w:rsidRPr="002165D1">
        <w:rPr>
          <w:rFonts w:ascii="Arial" w:eastAsia="SimSun" w:hAnsi="Arial" w:cs="Arial"/>
          <w:b/>
          <w:color w:val="000000" w:themeColor="text1"/>
          <w:kern w:val="1"/>
          <w:sz w:val="22"/>
          <w:szCs w:val="22"/>
          <w:lang w:val="en-GB" w:eastAsia="hi-IN" w:bidi="hi-IN"/>
        </w:rPr>
        <w:t>assistant with</w:t>
      </w:r>
      <w:r w:rsidR="00763BC0">
        <w:rPr>
          <w:rFonts w:ascii="Arial" w:eastAsia="SimSun" w:hAnsi="Arial" w:cs="Arial"/>
          <w:b/>
          <w:color w:val="000000" w:themeColor="text1"/>
          <w:kern w:val="1"/>
          <w:sz w:val="22"/>
          <w:szCs w:val="22"/>
          <w:lang w:val="en-GB" w:eastAsia="hi-IN" w:bidi="hi-IN"/>
        </w:rPr>
        <w:t xml:space="preserve"> innovative</w:t>
      </w:r>
      <w:r w:rsidR="00853D9A" w:rsidRPr="002165D1">
        <w:rPr>
          <w:rFonts w:ascii="Arial" w:eastAsia="SimSun" w:hAnsi="Arial" w:cs="Arial"/>
          <w:b/>
          <w:color w:val="000000" w:themeColor="text1"/>
          <w:kern w:val="1"/>
          <w:sz w:val="22"/>
          <w:szCs w:val="22"/>
          <w:lang w:val="en-GB" w:eastAsia="hi-IN" w:bidi="hi-IN"/>
        </w:rPr>
        <w:t xml:space="preserve"> </w:t>
      </w:r>
      <w:r w:rsidR="003F3AD5" w:rsidRPr="002165D1">
        <w:rPr>
          <w:rFonts w:ascii="Arial" w:eastAsia="SimSun" w:hAnsi="Arial" w:cs="Arial"/>
          <w:b/>
          <w:color w:val="000000" w:themeColor="text1"/>
          <w:kern w:val="1"/>
          <w:sz w:val="22"/>
          <w:szCs w:val="22"/>
          <w:lang w:val="en-GB" w:eastAsia="hi-IN" w:bidi="hi-IN"/>
        </w:rPr>
        <w:t>la</w:t>
      </w:r>
      <w:r w:rsidRPr="002165D1">
        <w:rPr>
          <w:rFonts w:ascii="Arial" w:eastAsia="SimSun" w:hAnsi="Arial" w:cs="Arial"/>
          <w:b/>
          <w:color w:val="000000" w:themeColor="text1"/>
          <w:kern w:val="1"/>
          <w:sz w:val="22"/>
          <w:szCs w:val="22"/>
          <w:lang w:val="en-GB" w:eastAsia="hi-IN" w:bidi="hi-IN"/>
        </w:rPr>
        <w:t>yout</w:t>
      </w:r>
      <w:r w:rsidR="00853D9A" w:rsidRPr="002165D1">
        <w:rPr>
          <w:rFonts w:ascii="Arial" w:eastAsia="SimSun" w:hAnsi="Arial" w:cs="Arial"/>
          <w:b/>
          <w:color w:val="000000" w:themeColor="text1"/>
          <w:kern w:val="1"/>
          <w:sz w:val="22"/>
          <w:szCs w:val="22"/>
          <w:lang w:val="en-GB" w:eastAsia="hi-IN" w:bidi="hi-IN"/>
        </w:rPr>
        <w:t xml:space="preserve"> </w:t>
      </w:r>
      <w:r w:rsidR="003F3AD5" w:rsidRPr="002165D1">
        <w:rPr>
          <w:rFonts w:ascii="Arial" w:eastAsia="SimSun" w:hAnsi="Arial" w:cs="Arial"/>
          <w:b/>
          <w:color w:val="000000" w:themeColor="text1"/>
          <w:kern w:val="1"/>
          <w:sz w:val="22"/>
          <w:szCs w:val="22"/>
          <w:lang w:val="en-GB" w:eastAsia="hi-IN" w:bidi="hi-IN"/>
        </w:rPr>
        <w:t>e</w:t>
      </w:r>
      <w:r w:rsidRPr="002165D1">
        <w:rPr>
          <w:rFonts w:ascii="Arial" w:eastAsia="SimSun" w:hAnsi="Arial" w:cs="Arial"/>
          <w:b/>
          <w:color w:val="000000" w:themeColor="text1"/>
          <w:kern w:val="1"/>
          <w:sz w:val="22"/>
          <w:szCs w:val="22"/>
          <w:lang w:val="en-GB" w:eastAsia="hi-IN" w:bidi="hi-IN"/>
        </w:rPr>
        <w:t>ditor</w:t>
      </w:r>
    </w:p>
    <w:p w:rsidR="00F53077" w:rsidRPr="002165D1" w:rsidRDefault="00F53077" w:rsidP="006961ED">
      <w:pPr>
        <w:suppressAutoHyphens/>
        <w:rPr>
          <w:rFonts w:ascii="Arial" w:eastAsia="SimSun" w:hAnsi="Arial" w:cs="Arial"/>
          <w:color w:val="000000" w:themeColor="text1"/>
          <w:kern w:val="1"/>
          <w:sz w:val="22"/>
          <w:szCs w:val="22"/>
          <w:lang w:val="en-GB" w:eastAsia="hi-IN" w:bidi="hi-IN"/>
        </w:rPr>
      </w:pPr>
    </w:p>
    <w:p w:rsidR="00853D9A" w:rsidRPr="002165D1" w:rsidRDefault="003F3AD5" w:rsidP="006961ED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2165D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Alongside </w:t>
      </w:r>
      <w:r w:rsidR="00853D9A" w:rsidRPr="002165D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its product and service innovations, HASCO </w:t>
      </w:r>
      <w:r w:rsidRPr="002165D1">
        <w:rPr>
          <w:rFonts w:ascii="Arial" w:hAnsi="Arial" w:cs="Arial"/>
          <w:color w:val="000000" w:themeColor="text1"/>
          <w:sz w:val="22"/>
          <w:szCs w:val="22"/>
          <w:lang w:val="en-GB"/>
        </w:rPr>
        <w:t>now</w:t>
      </w:r>
      <w:r w:rsidR="00853D9A" w:rsidRPr="002165D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offers its customers one of the most modern and efficient portals in the industry. </w:t>
      </w:r>
      <w:r w:rsidRPr="002165D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At </w:t>
      </w:r>
      <w:hyperlink r:id="rId8" w:history="1">
        <w:r w:rsidRPr="002165D1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  <w:lang w:val="en-GB"/>
          </w:rPr>
          <w:t>www.hasco.com</w:t>
        </w:r>
      </w:hyperlink>
      <w:r w:rsidRPr="002165D1">
        <w:rPr>
          <w:rFonts w:ascii="Arial" w:hAnsi="Arial" w:cs="Arial"/>
          <w:color w:val="000000" w:themeColor="text1"/>
          <w:sz w:val="22"/>
          <w:szCs w:val="22"/>
          <w:lang w:val="en-GB"/>
        </w:rPr>
        <w:t>, they can access a</w:t>
      </w:r>
      <w:r w:rsidR="00853D9A" w:rsidRPr="002165D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ll </w:t>
      </w:r>
      <w:r w:rsidRPr="002165D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the company's </w:t>
      </w:r>
      <w:r w:rsidR="00853D9A" w:rsidRPr="002165D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products, innovations and services </w:t>
      </w:r>
      <w:r w:rsidRPr="002165D1">
        <w:rPr>
          <w:rFonts w:ascii="Arial" w:hAnsi="Arial" w:cs="Arial"/>
          <w:color w:val="000000" w:themeColor="text1"/>
          <w:sz w:val="22"/>
          <w:szCs w:val="22"/>
          <w:lang w:val="en-GB"/>
        </w:rPr>
        <w:t>24/</w:t>
      </w:r>
      <w:r w:rsidR="00763BC0">
        <w:rPr>
          <w:rFonts w:ascii="Arial" w:hAnsi="Arial" w:cs="Arial"/>
          <w:color w:val="000000" w:themeColor="text1"/>
          <w:sz w:val="22"/>
          <w:szCs w:val="22"/>
          <w:lang w:val="en-GB"/>
        </w:rPr>
        <w:t>7</w:t>
      </w:r>
      <w:r w:rsidR="00853D9A" w:rsidRPr="002165D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. </w:t>
      </w:r>
    </w:p>
    <w:p w:rsidR="00853D9A" w:rsidRPr="002165D1" w:rsidRDefault="00853D9A" w:rsidP="006961ED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:rsidR="000B6F6C" w:rsidRPr="002165D1" w:rsidRDefault="00853D9A" w:rsidP="006961ED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2165D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One of the main advantages of the </w:t>
      </w:r>
      <w:r w:rsidR="008454B5" w:rsidRPr="002165D1">
        <w:rPr>
          <w:rFonts w:ascii="Arial" w:hAnsi="Arial" w:cs="Arial"/>
          <w:color w:val="000000" w:themeColor="text1"/>
          <w:sz w:val="22"/>
          <w:szCs w:val="22"/>
          <w:lang w:val="en-GB"/>
        </w:rPr>
        <w:t>web shop</w:t>
      </w:r>
      <w:r w:rsidRPr="002165D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is the practical mould</w:t>
      </w:r>
      <w:r w:rsidR="00763BC0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base</w:t>
      </w:r>
      <w:r w:rsidRPr="002165D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assistant. </w:t>
      </w:r>
      <w:r w:rsidR="007649E0" w:rsidRPr="002165D1">
        <w:rPr>
          <w:rFonts w:ascii="Arial" w:hAnsi="Arial" w:cs="Arial"/>
          <w:color w:val="000000" w:themeColor="text1"/>
          <w:sz w:val="22"/>
          <w:szCs w:val="22"/>
          <w:lang w:val="en-GB"/>
        </w:rPr>
        <w:t>It</w:t>
      </w:r>
      <w:r w:rsidRPr="002165D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can be called up directly and leads to a </w:t>
      </w:r>
      <w:r w:rsidR="003F3AD5" w:rsidRPr="002165D1">
        <w:rPr>
          <w:rFonts w:ascii="Arial" w:hAnsi="Arial" w:cs="Arial"/>
          <w:color w:val="000000" w:themeColor="text1"/>
          <w:sz w:val="22"/>
          <w:szCs w:val="22"/>
          <w:lang w:val="en-GB"/>
        </w:rPr>
        <w:t>fully</w:t>
      </w:r>
      <w:r w:rsidRPr="002165D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configured mould</w:t>
      </w:r>
      <w:bookmarkStart w:id="0" w:name="_GoBack"/>
      <w:bookmarkEnd w:id="0"/>
      <w:r w:rsidR="00A719EC" w:rsidRPr="002165D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in only five steps</w:t>
      </w:r>
      <w:r w:rsidRPr="002165D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. </w:t>
      </w:r>
    </w:p>
    <w:p w:rsidR="00853D9A" w:rsidRPr="002165D1" w:rsidRDefault="00853D9A" w:rsidP="006961ED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:rsidR="00853D9A" w:rsidRPr="002165D1" w:rsidRDefault="00853D9A" w:rsidP="006961ED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2165D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HASCO has </w:t>
      </w:r>
      <w:r w:rsidR="00A719EC" w:rsidRPr="002165D1">
        <w:rPr>
          <w:rFonts w:ascii="Arial" w:hAnsi="Arial" w:cs="Arial"/>
          <w:color w:val="000000" w:themeColor="text1"/>
          <w:sz w:val="22"/>
          <w:szCs w:val="22"/>
          <w:lang w:val="en-GB"/>
        </w:rPr>
        <w:t>also</w:t>
      </w:r>
      <w:r w:rsidRPr="002165D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extended the mould</w:t>
      </w:r>
      <w:r w:rsidR="00763BC0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base</w:t>
      </w:r>
      <w:r w:rsidRPr="002165D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assistant with an </w:t>
      </w:r>
      <w:r w:rsidR="003F3AD5" w:rsidRPr="002165D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important additional </w:t>
      </w:r>
      <w:r w:rsidRPr="002165D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feature, </w:t>
      </w:r>
      <w:r w:rsidR="00A719EC" w:rsidRPr="002165D1">
        <w:rPr>
          <w:rFonts w:ascii="Arial" w:hAnsi="Arial" w:cs="Arial"/>
          <w:color w:val="000000" w:themeColor="text1"/>
          <w:sz w:val="22"/>
          <w:szCs w:val="22"/>
          <w:lang w:val="en-GB"/>
        </w:rPr>
        <w:t>the</w:t>
      </w:r>
      <w:r w:rsidR="003F3AD5" w:rsidRPr="002165D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layout e</w:t>
      </w:r>
      <w:r w:rsidRPr="002165D1">
        <w:rPr>
          <w:rFonts w:ascii="Arial" w:hAnsi="Arial" w:cs="Arial"/>
          <w:color w:val="000000" w:themeColor="text1"/>
          <w:sz w:val="22"/>
          <w:szCs w:val="22"/>
          <w:lang w:val="en-GB"/>
        </w:rPr>
        <w:t>ditor. In addition to selecti</w:t>
      </w:r>
      <w:r w:rsidR="003F3AD5" w:rsidRPr="002165D1">
        <w:rPr>
          <w:rFonts w:ascii="Arial" w:hAnsi="Arial" w:cs="Arial"/>
          <w:color w:val="000000" w:themeColor="text1"/>
          <w:sz w:val="22"/>
          <w:szCs w:val="22"/>
          <w:lang w:val="en-GB"/>
        </w:rPr>
        <w:t>ng</w:t>
      </w:r>
      <w:r w:rsidRPr="002165D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six different standard layouts, users can now produce their own individual mould even more easily than before. </w:t>
      </w:r>
      <w:r w:rsidR="00893260" w:rsidRPr="002165D1">
        <w:rPr>
          <w:rFonts w:ascii="Arial" w:hAnsi="Arial" w:cs="Arial"/>
          <w:color w:val="000000" w:themeColor="text1"/>
          <w:sz w:val="22"/>
          <w:szCs w:val="22"/>
          <w:lang w:val="en-GB"/>
        </w:rPr>
        <w:t>For mouldmakers and designers, t</w:t>
      </w:r>
      <w:r w:rsidRPr="002165D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his opens up new possibilities for fast and easy working. </w:t>
      </w:r>
    </w:p>
    <w:p w:rsidR="00853D9A" w:rsidRPr="002165D1" w:rsidRDefault="00853D9A" w:rsidP="006961ED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:rsidR="00853D9A" w:rsidRPr="002165D1" w:rsidRDefault="00893260" w:rsidP="006961ED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2165D1">
        <w:rPr>
          <w:rFonts w:ascii="Arial" w:hAnsi="Arial" w:cs="Arial"/>
          <w:color w:val="000000" w:themeColor="text1"/>
          <w:sz w:val="22"/>
          <w:szCs w:val="22"/>
          <w:lang w:val="en-GB"/>
        </w:rPr>
        <w:t>By simply dragging and dropping mould elements, t</w:t>
      </w:r>
      <w:r w:rsidR="00853D9A" w:rsidRPr="002165D1">
        <w:rPr>
          <w:rFonts w:ascii="Arial" w:hAnsi="Arial" w:cs="Arial"/>
          <w:color w:val="000000" w:themeColor="text1"/>
          <w:sz w:val="22"/>
          <w:szCs w:val="22"/>
          <w:lang w:val="en-GB"/>
        </w:rPr>
        <w:t>he intuitively operated graphic surface allows</w:t>
      </w:r>
      <w:r w:rsidRPr="002165D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the</w:t>
      </w:r>
      <w:r w:rsidR="00853D9A" w:rsidRPr="002165D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rapid configuration of mould</w:t>
      </w:r>
      <w:r w:rsidRPr="002165D1">
        <w:rPr>
          <w:rFonts w:ascii="Arial" w:hAnsi="Arial" w:cs="Arial"/>
          <w:color w:val="000000" w:themeColor="text1"/>
          <w:sz w:val="22"/>
          <w:szCs w:val="22"/>
          <w:lang w:val="en-GB"/>
        </w:rPr>
        <w:t>ing tools</w:t>
      </w:r>
      <w:r w:rsidR="00853D9A" w:rsidRPr="002165D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, tailored to the respective </w:t>
      </w:r>
      <w:r w:rsidRPr="002165D1">
        <w:rPr>
          <w:rFonts w:ascii="Arial" w:hAnsi="Arial" w:cs="Arial"/>
          <w:color w:val="000000" w:themeColor="text1"/>
          <w:sz w:val="22"/>
          <w:szCs w:val="22"/>
          <w:lang w:val="en-GB"/>
        </w:rPr>
        <w:t>application</w:t>
      </w:r>
      <w:r w:rsidR="00853D9A" w:rsidRPr="002165D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. </w:t>
      </w:r>
    </w:p>
    <w:p w:rsidR="00853D9A" w:rsidRPr="002165D1" w:rsidRDefault="00853D9A" w:rsidP="006961ED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:rsidR="00853D9A" w:rsidRPr="002165D1" w:rsidRDefault="00893260" w:rsidP="006961ED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2165D1">
        <w:rPr>
          <w:rFonts w:ascii="Arial" w:hAnsi="Arial" w:cs="Arial"/>
          <w:color w:val="000000" w:themeColor="text1"/>
          <w:sz w:val="22"/>
          <w:szCs w:val="22"/>
          <w:lang w:val="en-GB"/>
        </w:rPr>
        <w:t>G</w:t>
      </w:r>
      <w:r w:rsidR="004A680B" w:rsidRPr="002165D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raphic interaction </w:t>
      </w:r>
      <w:r w:rsidRPr="002165D1">
        <w:rPr>
          <w:rFonts w:ascii="Arial" w:hAnsi="Arial" w:cs="Arial"/>
          <w:color w:val="000000" w:themeColor="text1"/>
          <w:sz w:val="22"/>
          <w:szCs w:val="22"/>
          <w:lang w:val="en-GB"/>
        </w:rPr>
        <w:t>guides</w:t>
      </w:r>
      <w:r w:rsidR="00BC1D65" w:rsidRPr="002165D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the user through the configuration</w:t>
      </w:r>
      <w:r w:rsidRPr="002165D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process</w:t>
      </w:r>
      <w:r w:rsidR="00BC1D65" w:rsidRPr="002165D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. This makes the adding of plates and stripper packages </w:t>
      </w:r>
      <w:r w:rsidRPr="002165D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and the </w:t>
      </w:r>
      <w:r w:rsidR="00BC1D65" w:rsidRPr="002165D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removal of mould elements from the mould layout fast and easy. </w:t>
      </w:r>
      <w:r w:rsidR="002B51D9" w:rsidRPr="002165D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Possible positions for </w:t>
      </w:r>
      <w:r w:rsidRPr="002165D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the </w:t>
      </w:r>
      <w:r w:rsidR="002B51D9" w:rsidRPr="002165D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mould </w:t>
      </w:r>
      <w:r w:rsidRPr="002165D1">
        <w:rPr>
          <w:rFonts w:ascii="Arial" w:hAnsi="Arial" w:cs="Arial"/>
          <w:color w:val="000000" w:themeColor="text1"/>
          <w:sz w:val="22"/>
          <w:szCs w:val="22"/>
          <w:lang w:val="en-GB"/>
        </w:rPr>
        <w:t>parts</w:t>
      </w:r>
      <w:r w:rsidR="002B51D9" w:rsidRPr="002165D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are highlighted so that only </w:t>
      </w:r>
      <w:r w:rsidRPr="002165D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feasible </w:t>
      </w:r>
      <w:r w:rsidR="002B51D9" w:rsidRPr="002165D1">
        <w:rPr>
          <w:rFonts w:ascii="Arial" w:hAnsi="Arial" w:cs="Arial"/>
          <w:color w:val="000000" w:themeColor="text1"/>
          <w:sz w:val="22"/>
          <w:szCs w:val="22"/>
          <w:lang w:val="en-GB"/>
        </w:rPr>
        <w:t>combinations of mould</w:t>
      </w:r>
      <w:r w:rsidR="00763BC0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base</w:t>
      </w:r>
      <w:r w:rsidR="002B51D9" w:rsidRPr="002165D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elements can be created. </w:t>
      </w:r>
    </w:p>
    <w:p w:rsidR="002B51D9" w:rsidRPr="002165D1" w:rsidRDefault="002B51D9" w:rsidP="006961ED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:rsidR="002B51D9" w:rsidRPr="002165D1" w:rsidRDefault="00F924C0" w:rsidP="006961ED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2165D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Added mould elements such as double ejector </w:t>
      </w:r>
      <w:r w:rsidR="00D036E7" w:rsidRPr="002165D1">
        <w:rPr>
          <w:rFonts w:ascii="Arial" w:hAnsi="Arial" w:cs="Arial"/>
          <w:color w:val="000000" w:themeColor="text1"/>
          <w:sz w:val="22"/>
          <w:szCs w:val="22"/>
          <w:lang w:val="en-GB"/>
        </w:rPr>
        <w:t>assemblies, riser package</w:t>
      </w:r>
      <w:r w:rsidR="008454B5" w:rsidRPr="002165D1">
        <w:rPr>
          <w:rFonts w:ascii="Arial" w:hAnsi="Arial" w:cs="Arial"/>
          <w:color w:val="000000" w:themeColor="text1"/>
          <w:sz w:val="22"/>
          <w:szCs w:val="22"/>
          <w:lang w:val="en-GB"/>
        </w:rPr>
        <w:t>s</w:t>
      </w:r>
      <w:r w:rsidRPr="002165D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and stripper block</w:t>
      </w:r>
      <w:r w:rsidR="008454B5" w:rsidRPr="002165D1">
        <w:rPr>
          <w:rFonts w:ascii="Arial" w:hAnsi="Arial" w:cs="Arial"/>
          <w:color w:val="000000" w:themeColor="text1"/>
          <w:sz w:val="22"/>
          <w:szCs w:val="22"/>
          <w:lang w:val="en-GB"/>
        </w:rPr>
        <w:t>s</w:t>
      </w:r>
      <w:r w:rsidRPr="002165D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offer the user further possibilities for </w:t>
      </w:r>
      <w:r w:rsidR="00D036E7" w:rsidRPr="002165D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even greater customisation of the mould </w:t>
      </w:r>
      <w:r w:rsidRPr="002165D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design. Single mould halves can also be configured with the </w:t>
      </w:r>
      <w:r w:rsidR="00D036E7" w:rsidRPr="002165D1">
        <w:rPr>
          <w:rFonts w:ascii="Arial" w:hAnsi="Arial" w:cs="Arial"/>
          <w:color w:val="000000" w:themeColor="text1"/>
          <w:sz w:val="22"/>
          <w:szCs w:val="22"/>
          <w:lang w:val="en-GB"/>
        </w:rPr>
        <w:t>l</w:t>
      </w:r>
      <w:r w:rsidRPr="002165D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ayout </w:t>
      </w:r>
      <w:r w:rsidR="00D036E7" w:rsidRPr="002165D1">
        <w:rPr>
          <w:rFonts w:ascii="Arial" w:hAnsi="Arial" w:cs="Arial"/>
          <w:color w:val="000000" w:themeColor="text1"/>
          <w:sz w:val="22"/>
          <w:szCs w:val="22"/>
          <w:lang w:val="en-GB"/>
        </w:rPr>
        <w:t>e</w:t>
      </w:r>
      <w:r w:rsidRPr="002165D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ditor. </w:t>
      </w:r>
    </w:p>
    <w:p w:rsidR="00F924C0" w:rsidRPr="002165D1" w:rsidRDefault="00F924C0" w:rsidP="006961ED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:rsidR="005E349E" w:rsidRPr="002165D1" w:rsidRDefault="00F924C0" w:rsidP="006961ED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2165D1">
        <w:rPr>
          <w:rFonts w:ascii="Arial" w:hAnsi="Arial" w:cs="Arial"/>
          <w:color w:val="000000" w:themeColor="text1"/>
          <w:sz w:val="22"/>
          <w:szCs w:val="22"/>
          <w:lang w:val="en-GB"/>
        </w:rPr>
        <w:t>After producing the layout, the mould</w:t>
      </w:r>
      <w:r w:rsidR="00763BC0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base</w:t>
      </w:r>
      <w:r w:rsidR="00D036E7" w:rsidRPr="002165D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process can be carried out with the mould</w:t>
      </w:r>
      <w:r w:rsidR="00763BC0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base</w:t>
      </w:r>
      <w:r w:rsidR="00D036E7" w:rsidRPr="002165D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assistant in just a few steps, including full</w:t>
      </w:r>
      <w:r w:rsidR="001B4261" w:rsidRPr="002165D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8C4E32" w:rsidRPr="002165D1">
        <w:rPr>
          <w:rFonts w:ascii="Arial" w:hAnsi="Arial" w:cs="Arial"/>
          <w:color w:val="000000" w:themeColor="text1"/>
          <w:sz w:val="22"/>
          <w:szCs w:val="22"/>
          <w:lang w:val="en-GB"/>
        </w:rPr>
        <w:t>selection</w:t>
      </w:r>
      <w:r w:rsidR="001B4261" w:rsidRPr="002165D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of </w:t>
      </w:r>
      <w:r w:rsidR="008454B5" w:rsidRPr="002165D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the </w:t>
      </w:r>
      <w:r w:rsidR="001B4261" w:rsidRPr="002165D1">
        <w:rPr>
          <w:rFonts w:ascii="Arial" w:hAnsi="Arial" w:cs="Arial"/>
          <w:color w:val="000000" w:themeColor="text1"/>
          <w:sz w:val="22"/>
          <w:szCs w:val="22"/>
          <w:lang w:val="en-GB"/>
        </w:rPr>
        <w:t>dimensions and materials</w:t>
      </w:r>
      <w:r w:rsidR="008454B5" w:rsidRPr="002165D1">
        <w:rPr>
          <w:rFonts w:ascii="Arial" w:hAnsi="Arial" w:cs="Arial"/>
          <w:color w:val="000000" w:themeColor="text1"/>
          <w:sz w:val="22"/>
          <w:szCs w:val="22"/>
          <w:lang w:val="en-GB"/>
        </w:rPr>
        <w:t>,</w:t>
      </w:r>
      <w:r w:rsidR="001B4261" w:rsidRPr="002165D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8454B5" w:rsidRPr="002165D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plus </w:t>
      </w:r>
      <w:r w:rsidR="001B4261" w:rsidRPr="002165D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all components and accessory elements. The system automatically </w:t>
      </w:r>
      <w:r w:rsidR="008454B5" w:rsidRPr="002165D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generates </w:t>
      </w:r>
      <w:r w:rsidR="001B4261" w:rsidRPr="002165D1">
        <w:rPr>
          <w:rFonts w:ascii="Arial" w:hAnsi="Arial" w:cs="Arial"/>
          <w:color w:val="000000" w:themeColor="text1"/>
          <w:sz w:val="22"/>
          <w:szCs w:val="22"/>
          <w:lang w:val="en-GB"/>
        </w:rPr>
        <w:t>part</w:t>
      </w:r>
      <w:r w:rsidR="008454B5" w:rsidRPr="002165D1">
        <w:rPr>
          <w:rFonts w:ascii="Arial" w:hAnsi="Arial" w:cs="Arial"/>
          <w:color w:val="000000" w:themeColor="text1"/>
          <w:sz w:val="22"/>
          <w:szCs w:val="22"/>
          <w:lang w:val="en-GB"/>
        </w:rPr>
        <w:t>-</w:t>
      </w:r>
      <w:r w:rsidR="001B4261" w:rsidRPr="002165D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lists </w:t>
      </w:r>
      <w:r w:rsidR="008454B5" w:rsidRPr="002165D1">
        <w:rPr>
          <w:rFonts w:ascii="Arial" w:hAnsi="Arial" w:cs="Arial"/>
          <w:color w:val="000000" w:themeColor="text1"/>
          <w:sz w:val="22"/>
          <w:szCs w:val="22"/>
          <w:lang w:val="en-GB"/>
        </w:rPr>
        <w:t>with</w:t>
      </w:r>
      <w:r w:rsidR="001B4261" w:rsidRPr="002165D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individual cost calculation and offers the CAD data </w:t>
      </w:r>
      <w:r w:rsidR="008454B5" w:rsidRPr="002165D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as a download </w:t>
      </w:r>
      <w:r w:rsidR="001B4261" w:rsidRPr="002165D1">
        <w:rPr>
          <w:rFonts w:ascii="Arial" w:hAnsi="Arial" w:cs="Arial"/>
          <w:color w:val="000000" w:themeColor="text1"/>
          <w:sz w:val="22"/>
          <w:szCs w:val="22"/>
          <w:lang w:val="en-GB"/>
        </w:rPr>
        <w:t>in a variety of formats. The mould</w:t>
      </w:r>
      <w:r w:rsidR="00763BC0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base</w:t>
      </w:r>
      <w:r w:rsidR="001B4261" w:rsidRPr="002165D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assistant </w:t>
      </w:r>
      <w:r w:rsidR="008454B5" w:rsidRPr="002165D1">
        <w:rPr>
          <w:rFonts w:ascii="Arial" w:hAnsi="Arial" w:cs="Arial"/>
          <w:color w:val="000000" w:themeColor="text1"/>
          <w:sz w:val="22"/>
          <w:szCs w:val="22"/>
          <w:lang w:val="en-GB"/>
        </w:rPr>
        <w:t>with</w:t>
      </w:r>
      <w:r w:rsidR="001B4261" w:rsidRPr="002165D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the </w:t>
      </w:r>
      <w:r w:rsidR="00763BC0">
        <w:rPr>
          <w:rFonts w:ascii="Arial" w:hAnsi="Arial" w:cs="Arial"/>
          <w:color w:val="000000" w:themeColor="text1"/>
          <w:sz w:val="22"/>
          <w:szCs w:val="22"/>
          <w:lang w:val="en-GB"/>
        </w:rPr>
        <w:t>l</w:t>
      </w:r>
      <w:r w:rsidR="008454B5" w:rsidRPr="002165D1">
        <w:rPr>
          <w:rFonts w:ascii="Arial" w:hAnsi="Arial" w:cs="Arial"/>
          <w:color w:val="000000" w:themeColor="text1"/>
          <w:sz w:val="22"/>
          <w:szCs w:val="22"/>
          <w:lang w:val="en-GB"/>
        </w:rPr>
        <w:t>ayout e</w:t>
      </w:r>
      <w:r w:rsidR="00A719EC" w:rsidRPr="002165D1">
        <w:rPr>
          <w:rFonts w:ascii="Arial" w:hAnsi="Arial" w:cs="Arial"/>
          <w:color w:val="000000" w:themeColor="text1"/>
          <w:sz w:val="22"/>
          <w:szCs w:val="22"/>
          <w:lang w:val="en-GB"/>
        </w:rPr>
        <w:t>ditor can be found</w:t>
      </w:r>
      <w:r w:rsidR="001B4261" w:rsidRPr="002165D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in the HASCO portal</w:t>
      </w:r>
      <w:r w:rsidR="008454B5" w:rsidRPr="002165D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at</w:t>
      </w:r>
      <w:r w:rsidR="001B4261" w:rsidRPr="002165D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6961ED" w:rsidRPr="00763BC0">
        <w:rPr>
          <w:rFonts w:ascii="Arial" w:hAnsi="Arial" w:cs="Arial"/>
          <w:sz w:val="22"/>
          <w:szCs w:val="22"/>
          <w:lang w:val="en-GB"/>
        </w:rPr>
        <w:t>www.hasco.com</w:t>
      </w:r>
      <w:r w:rsidR="00B14FD9" w:rsidRPr="002165D1">
        <w:rPr>
          <w:rFonts w:ascii="Arial" w:hAnsi="Arial" w:cs="Arial"/>
          <w:color w:val="000000" w:themeColor="text1"/>
          <w:sz w:val="22"/>
          <w:szCs w:val="22"/>
          <w:lang w:val="en-GB"/>
        </w:rPr>
        <w:t>.</w:t>
      </w:r>
    </w:p>
    <w:p w:rsidR="002165D1" w:rsidRPr="002165D1" w:rsidRDefault="002165D1" w:rsidP="006961ED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:rsidR="004C3E0C" w:rsidRPr="00853D9A" w:rsidRDefault="00763BC0" w:rsidP="004C3E0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03/2020</w:t>
      </w:r>
    </w:p>
    <w:p w:rsidR="003D4549" w:rsidRPr="00853D9A" w:rsidRDefault="003D4549" w:rsidP="00CD1402">
      <w:pPr>
        <w:spacing w:before="240"/>
        <w:rPr>
          <w:rFonts w:ascii="Arial" w:hAnsi="Arial" w:cs="Arial"/>
          <w:color w:val="000000"/>
          <w:sz w:val="22"/>
          <w:szCs w:val="22"/>
          <w:lang w:val="en-GB" w:eastAsia="ar-SA"/>
        </w:rPr>
      </w:pPr>
    </w:p>
    <w:sectPr w:rsidR="003D4549" w:rsidRPr="00853D9A" w:rsidSect="00EE74A5">
      <w:headerReference w:type="even" r:id="rId9"/>
      <w:headerReference w:type="default" r:id="rId10"/>
      <w:headerReference w:type="first" r:id="rId11"/>
      <w:pgSz w:w="11900" w:h="16840"/>
      <w:pgMar w:top="1417" w:right="1417" w:bottom="709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B76" w:rsidRDefault="008B1B76" w:rsidP="009A5226">
      <w:r>
        <w:separator/>
      </w:r>
    </w:p>
  </w:endnote>
  <w:endnote w:type="continuationSeparator" w:id="0">
    <w:p w:rsidR="008B1B76" w:rsidRDefault="008B1B76" w:rsidP="009A5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B76" w:rsidRDefault="008B1B76" w:rsidP="009A5226">
      <w:r>
        <w:separator/>
      </w:r>
    </w:p>
  </w:footnote>
  <w:footnote w:type="continuationSeparator" w:id="0">
    <w:p w:rsidR="008B1B76" w:rsidRDefault="008B1B76" w:rsidP="009A5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74A" w:rsidRDefault="00B42FA9">
    <w:pPr>
      <w:pStyle w:val="Kopfzeile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9" name="Bild 9" descr="HASCO_Briefbogen P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ASCO_Briefbogen Pres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6" name="Bild 6" descr="HASCO_Briefbogen HG 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ASCO_Briefbogen HG 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63BC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3pt;height:841.9pt;z-index:-251661824;mso-wrap-edited:f;mso-position-horizontal:center;mso-position-horizontal-relative:margin;mso-position-vertical:center;mso-position-vertical-relative:margin" wrapcoords="-27 0 -27 21561 21600 21561 21600 0 -27 0">
          <v:imagedata r:id="rId3" o:title="HASCO_Briefbogen 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74A" w:rsidRDefault="00763BC0" w:rsidP="00905E82">
    <w:pPr>
      <w:pStyle w:val="Kopfzeile"/>
      <w:ind w:left="-141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6" type="#_x0000_t75" style="position:absolute;left:0;text-align:left;margin-left:-1in;margin-top:-1in;width:598.2pt;height:846pt;z-index:-251657728;mso-wrap-edited:f;mso-position-horizontal-relative:margin;mso-position-vertical-relative:margin" wrapcoords="7223 708 2467 834 2467 1568 16879 1922 16879 2326 10835 2706 10800 7587 -35 7638 10800 7992 10800 10420 -35 10749 10800 10825 10800 14872 10800 14872 10800 2731 19597 2706 19597 834 7438 708 7223 708">
          <v:imagedata r:id="rId1" o:title="HASCO_Briefbogen Press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74A" w:rsidRDefault="00B42FA9">
    <w:pPr>
      <w:pStyle w:val="Kopfzeile"/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10" name="Bild 10" descr="HASCO_Briefbogen P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ASCO_Briefbogen Pres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7" name="Bild 7" descr="HASCO_Briefbogen HG 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ASCO_Briefbogen HG 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63BC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3pt;height:841.9pt;z-index:-251660800;mso-wrap-edited:f;mso-position-horizontal:center;mso-position-horizontal-relative:margin;mso-position-vertical:center;mso-position-vertical-relative:margin" wrapcoords="-27 0 -27 21561 21600 21561 21600 0 -27 0">
          <v:imagedata r:id="rId3" o:title="HASCO_Briefbogen Tes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939B4"/>
    <w:multiLevelType w:val="hybridMultilevel"/>
    <w:tmpl w:val="36D03036"/>
    <w:lvl w:ilvl="0" w:tplc="DCD683F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949F1"/>
    <w:multiLevelType w:val="hybridMultilevel"/>
    <w:tmpl w:val="2DD4A9B4"/>
    <w:lvl w:ilvl="0" w:tplc="F9E2DBA6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D69D0"/>
    <w:multiLevelType w:val="hybridMultilevel"/>
    <w:tmpl w:val="8AEAA378"/>
    <w:lvl w:ilvl="0" w:tplc="CD586296">
      <w:numFmt w:val="bullet"/>
      <w:lvlText w:val="-"/>
      <w:lvlJc w:val="left"/>
      <w:pPr>
        <w:ind w:left="8148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88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95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03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10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17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24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31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3908" w:hanging="360"/>
      </w:pPr>
      <w:rPr>
        <w:rFonts w:ascii="Wingdings" w:hAnsi="Wingdings" w:hint="default"/>
      </w:rPr>
    </w:lvl>
  </w:abstractNum>
  <w:abstractNum w:abstractNumId="3" w15:restartNumberingAfterBreak="0">
    <w:nsid w:val="68235254"/>
    <w:multiLevelType w:val="hybridMultilevel"/>
    <w:tmpl w:val="34B0D420"/>
    <w:lvl w:ilvl="0" w:tplc="A1CA4772">
      <w:numFmt w:val="bullet"/>
      <w:lvlText w:val="-"/>
      <w:lvlJc w:val="left"/>
      <w:pPr>
        <w:ind w:left="8145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0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1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1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2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3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3905" w:hanging="360"/>
      </w:pPr>
      <w:rPr>
        <w:rFonts w:ascii="Wingdings" w:hAnsi="Wingdings" w:hint="default"/>
      </w:rPr>
    </w:lvl>
  </w:abstractNum>
  <w:abstractNum w:abstractNumId="4" w15:restartNumberingAfterBreak="0">
    <w:nsid w:val="70595A16"/>
    <w:multiLevelType w:val="multilevel"/>
    <w:tmpl w:val="9F168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AC3B29"/>
    <w:multiLevelType w:val="hybridMultilevel"/>
    <w:tmpl w:val="40E4E48C"/>
    <w:lvl w:ilvl="0" w:tplc="77545F24">
      <w:numFmt w:val="bullet"/>
      <w:lvlText w:val="-"/>
      <w:lvlJc w:val="left"/>
      <w:pPr>
        <w:ind w:left="4608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5226"/>
    <w:rsid w:val="0002464E"/>
    <w:rsid w:val="000737D7"/>
    <w:rsid w:val="000B520A"/>
    <w:rsid w:val="000B6F6C"/>
    <w:rsid w:val="000D5E4C"/>
    <w:rsid w:val="0018176F"/>
    <w:rsid w:val="001B4261"/>
    <w:rsid w:val="001F360D"/>
    <w:rsid w:val="002165D1"/>
    <w:rsid w:val="0022127D"/>
    <w:rsid w:val="00222DCC"/>
    <w:rsid w:val="002247E4"/>
    <w:rsid w:val="00242522"/>
    <w:rsid w:val="00261766"/>
    <w:rsid w:val="00287664"/>
    <w:rsid w:val="002B51D9"/>
    <w:rsid w:val="002C2D15"/>
    <w:rsid w:val="002C3BBF"/>
    <w:rsid w:val="002D073E"/>
    <w:rsid w:val="002F0EBB"/>
    <w:rsid w:val="00316FCA"/>
    <w:rsid w:val="00317974"/>
    <w:rsid w:val="00347461"/>
    <w:rsid w:val="00363674"/>
    <w:rsid w:val="003D4549"/>
    <w:rsid w:val="003F3AD5"/>
    <w:rsid w:val="0041316A"/>
    <w:rsid w:val="00416131"/>
    <w:rsid w:val="00490C2B"/>
    <w:rsid w:val="004A680B"/>
    <w:rsid w:val="004B1EF7"/>
    <w:rsid w:val="004C3E0C"/>
    <w:rsid w:val="004D6114"/>
    <w:rsid w:val="005D51ED"/>
    <w:rsid w:val="005D7037"/>
    <w:rsid w:val="005E349E"/>
    <w:rsid w:val="00601461"/>
    <w:rsid w:val="0061256A"/>
    <w:rsid w:val="0061588A"/>
    <w:rsid w:val="006272AF"/>
    <w:rsid w:val="00633279"/>
    <w:rsid w:val="0067386F"/>
    <w:rsid w:val="006961ED"/>
    <w:rsid w:val="006B3EB4"/>
    <w:rsid w:val="006F4348"/>
    <w:rsid w:val="007138FF"/>
    <w:rsid w:val="0073129C"/>
    <w:rsid w:val="00763BC0"/>
    <w:rsid w:val="007649E0"/>
    <w:rsid w:val="007843A8"/>
    <w:rsid w:val="00787BA0"/>
    <w:rsid w:val="00794B2E"/>
    <w:rsid w:val="00836C24"/>
    <w:rsid w:val="008454B5"/>
    <w:rsid w:val="00853D9A"/>
    <w:rsid w:val="00857E68"/>
    <w:rsid w:val="0087400C"/>
    <w:rsid w:val="00893260"/>
    <w:rsid w:val="00894DD6"/>
    <w:rsid w:val="0089563A"/>
    <w:rsid w:val="008B1041"/>
    <w:rsid w:val="008B1B76"/>
    <w:rsid w:val="008C4E32"/>
    <w:rsid w:val="00905E82"/>
    <w:rsid w:val="00932A3A"/>
    <w:rsid w:val="009337B1"/>
    <w:rsid w:val="00933F56"/>
    <w:rsid w:val="00934B9C"/>
    <w:rsid w:val="009800EE"/>
    <w:rsid w:val="0099372B"/>
    <w:rsid w:val="009A5226"/>
    <w:rsid w:val="009C2606"/>
    <w:rsid w:val="009F7857"/>
    <w:rsid w:val="00A117AF"/>
    <w:rsid w:val="00A6286E"/>
    <w:rsid w:val="00A719EC"/>
    <w:rsid w:val="00AA29B1"/>
    <w:rsid w:val="00AA4C92"/>
    <w:rsid w:val="00AC527F"/>
    <w:rsid w:val="00AC7FBE"/>
    <w:rsid w:val="00AF16BE"/>
    <w:rsid w:val="00AF201C"/>
    <w:rsid w:val="00B02691"/>
    <w:rsid w:val="00B06BA4"/>
    <w:rsid w:val="00B1259B"/>
    <w:rsid w:val="00B14FD9"/>
    <w:rsid w:val="00B2174B"/>
    <w:rsid w:val="00B42FA9"/>
    <w:rsid w:val="00B45FA0"/>
    <w:rsid w:val="00B669D6"/>
    <w:rsid w:val="00BC1D65"/>
    <w:rsid w:val="00BE715D"/>
    <w:rsid w:val="00C12B47"/>
    <w:rsid w:val="00C15F88"/>
    <w:rsid w:val="00C17DCD"/>
    <w:rsid w:val="00C40E74"/>
    <w:rsid w:val="00C5188A"/>
    <w:rsid w:val="00C55CBD"/>
    <w:rsid w:val="00CA78DD"/>
    <w:rsid w:val="00CC2398"/>
    <w:rsid w:val="00CC6EA7"/>
    <w:rsid w:val="00CD1402"/>
    <w:rsid w:val="00CD3C50"/>
    <w:rsid w:val="00D036E7"/>
    <w:rsid w:val="00D9155D"/>
    <w:rsid w:val="00DC103D"/>
    <w:rsid w:val="00DC25A8"/>
    <w:rsid w:val="00E30330"/>
    <w:rsid w:val="00E4041E"/>
    <w:rsid w:val="00E63019"/>
    <w:rsid w:val="00EB1541"/>
    <w:rsid w:val="00EB7302"/>
    <w:rsid w:val="00EC2CBB"/>
    <w:rsid w:val="00ED41AE"/>
    <w:rsid w:val="00EE074A"/>
    <w:rsid w:val="00EE74A5"/>
    <w:rsid w:val="00F05A65"/>
    <w:rsid w:val="00F20F2A"/>
    <w:rsid w:val="00F3110C"/>
    <w:rsid w:val="00F4227C"/>
    <w:rsid w:val="00F43168"/>
    <w:rsid w:val="00F53077"/>
    <w:rsid w:val="00F5391A"/>
    <w:rsid w:val="00F7645C"/>
    <w:rsid w:val="00F77872"/>
    <w:rsid w:val="00F924C0"/>
    <w:rsid w:val="00F93F43"/>
    <w:rsid w:val="00F964BF"/>
    <w:rsid w:val="00F975A7"/>
    <w:rsid w:val="00FB4924"/>
    <w:rsid w:val="00FC1566"/>
    <w:rsid w:val="00FD03C0"/>
    <w:rsid w:val="00FE0AB4"/>
    <w:rsid w:val="00FE1E2F"/>
    <w:rsid w:val="00FE3FFC"/>
    <w:rsid w:val="00FF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00B2919A"/>
  <w15:docId w15:val="{5E4587D8-3FA9-4788-A064-5C3F9E961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6286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522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A5226"/>
  </w:style>
  <w:style w:type="paragraph" w:styleId="Fuzeile">
    <w:name w:val="footer"/>
    <w:basedOn w:val="Standard"/>
    <w:link w:val="FuzeileZchn"/>
    <w:uiPriority w:val="99"/>
    <w:unhideWhenUsed/>
    <w:rsid w:val="009A522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A52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5E82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05E82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3D4549"/>
    <w:rPr>
      <w:color w:val="0000FF"/>
      <w:u w:val="single"/>
    </w:rPr>
  </w:style>
  <w:style w:type="paragraph" w:customStyle="1" w:styleId="Listenabsatz1">
    <w:name w:val="Listenabsatz1"/>
    <w:basedOn w:val="Standard"/>
    <w:rsid w:val="00F975A7"/>
    <w:pPr>
      <w:ind w:left="720"/>
      <w:contextualSpacing/>
    </w:pPr>
    <w:rPr>
      <w:rFonts w:ascii="Arial" w:eastAsia="Times New Roman" w:hAnsi="Arial"/>
      <w:sz w:val="22"/>
      <w:szCs w:val="22"/>
      <w:lang w:eastAsia="en-US"/>
    </w:rPr>
  </w:style>
  <w:style w:type="paragraph" w:styleId="StandardWeb">
    <w:name w:val="Normal (Web)"/>
    <w:basedOn w:val="Standard"/>
    <w:rsid w:val="00794B2E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Fett">
    <w:name w:val="Strong"/>
    <w:qFormat/>
    <w:rsid w:val="00794B2E"/>
    <w:rPr>
      <w:b/>
      <w:bCs/>
    </w:rPr>
  </w:style>
  <w:style w:type="character" w:styleId="Hervorhebung">
    <w:name w:val="Emphasis"/>
    <w:qFormat/>
    <w:rsid w:val="00794B2E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63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1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sc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8B99B-2F7C-4B35-9E3F-2A87A6FE2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HASCO</Company>
  <LinksUpToDate>false</LinksUpToDate>
  <CharactersWithSpaces>2067</CharactersWithSpaces>
  <SharedDoc>false</SharedDoc>
  <HLinks>
    <vt:vector size="6" baseType="variant">
      <vt:variant>
        <vt:i4>5308435</vt:i4>
      </vt:variant>
      <vt:variant>
        <vt:i4>0</vt:i4>
      </vt:variant>
      <vt:variant>
        <vt:i4>0</vt:i4>
      </vt:variant>
      <vt:variant>
        <vt:i4>5</vt:i4>
      </vt:variant>
      <vt:variant>
        <vt:lpwstr>http://www.hasco.com/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Raschat</dc:creator>
  <cp:lastModifiedBy>Holterhof, Britta</cp:lastModifiedBy>
  <cp:revision>9</cp:revision>
  <cp:lastPrinted>2017-09-04T06:03:00Z</cp:lastPrinted>
  <dcterms:created xsi:type="dcterms:W3CDTF">2017-08-31T05:44:00Z</dcterms:created>
  <dcterms:modified xsi:type="dcterms:W3CDTF">2020-03-16T11:59:00Z</dcterms:modified>
</cp:coreProperties>
</file>