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099C" w14:textId="77777777" w:rsidR="001A6762" w:rsidRPr="002F180B" w:rsidRDefault="00ED1638" w:rsidP="001A6762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2B38775" w14:textId="48D59AFE" w:rsidR="00AB17D2" w:rsidRPr="002F180B" w:rsidRDefault="00AB17D2" w:rsidP="007B44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A7E3D4" w14:textId="54DC28E3" w:rsidR="00853360" w:rsidRPr="002F180B" w:rsidRDefault="00853360" w:rsidP="007B44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D196362" w14:textId="7206750C" w:rsidR="00853360" w:rsidRPr="002F180B" w:rsidRDefault="00853360" w:rsidP="007B44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CC55460" w14:textId="3942F35E" w:rsidR="00853360" w:rsidRPr="002F180B" w:rsidRDefault="00853360" w:rsidP="007B44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6B60D1D" w14:textId="127359E0" w:rsidR="00E36A2A" w:rsidRPr="002F180B" w:rsidRDefault="00E36A2A" w:rsidP="00E36A2A">
      <w:pPr>
        <w:spacing w:line="276" w:lineRule="auto"/>
        <w:ind w:right="155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Standardised HASCO colour table for tolerances in 3D model</w:t>
      </w:r>
      <w:r w:rsidR="00D075E9">
        <w:rPr>
          <w:rFonts w:ascii="Arial" w:hAnsi="Arial"/>
          <w:b/>
          <w:iCs/>
          <w:sz w:val="22"/>
          <w:szCs w:val="22"/>
        </w:rPr>
        <w:t>s</w:t>
      </w:r>
      <w:r>
        <w:rPr>
          <w:rFonts w:ascii="Arial" w:hAnsi="Arial"/>
          <w:b/>
          <w:iCs/>
          <w:sz w:val="22"/>
          <w:szCs w:val="22"/>
        </w:rPr>
        <w:t xml:space="preserve"> </w:t>
      </w:r>
    </w:p>
    <w:p w14:paraId="587F26CD" w14:textId="21007585" w:rsidR="00853360" w:rsidRPr="002F180B" w:rsidRDefault="00853360" w:rsidP="007B44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DB09E44" w14:textId="7F38167F" w:rsidR="00C6160F" w:rsidRPr="002F180B" w:rsidRDefault="0020273F" w:rsidP="00C6160F">
      <w:pPr>
        <w:spacing w:line="276" w:lineRule="auto"/>
        <w:ind w:right="155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Clearly mark</w:t>
      </w:r>
      <w:r w:rsidR="00E11E8B">
        <w:rPr>
          <w:rFonts w:ascii="Arial" w:hAnsi="Arial"/>
          <w:b/>
          <w:iCs/>
          <w:sz w:val="22"/>
          <w:szCs w:val="22"/>
        </w:rPr>
        <w:t>ing</w:t>
      </w:r>
      <w:r>
        <w:rPr>
          <w:rFonts w:ascii="Arial" w:hAnsi="Arial"/>
          <w:b/>
          <w:iCs/>
          <w:sz w:val="22"/>
          <w:szCs w:val="22"/>
        </w:rPr>
        <w:t xml:space="preserve"> and </w:t>
      </w:r>
      <w:r w:rsidR="00243CB9">
        <w:rPr>
          <w:rFonts w:ascii="Arial" w:hAnsi="Arial"/>
          <w:b/>
          <w:iCs/>
          <w:sz w:val="22"/>
          <w:szCs w:val="22"/>
        </w:rPr>
        <w:t>transferring</w:t>
      </w:r>
      <w:r>
        <w:rPr>
          <w:rFonts w:ascii="Arial" w:hAnsi="Arial"/>
          <w:b/>
          <w:iCs/>
          <w:sz w:val="22"/>
          <w:szCs w:val="22"/>
        </w:rPr>
        <w:t xml:space="preserve"> tolerances </w:t>
      </w:r>
      <w:r w:rsidR="00D075E9">
        <w:rPr>
          <w:rFonts w:ascii="Arial" w:hAnsi="Arial"/>
          <w:b/>
          <w:iCs/>
          <w:sz w:val="22"/>
          <w:szCs w:val="22"/>
        </w:rPr>
        <w:t xml:space="preserve">by means of </w:t>
      </w:r>
      <w:r>
        <w:rPr>
          <w:rFonts w:ascii="Arial" w:hAnsi="Arial"/>
          <w:b/>
          <w:iCs/>
          <w:sz w:val="22"/>
          <w:szCs w:val="22"/>
        </w:rPr>
        <w:t>colours</w:t>
      </w:r>
    </w:p>
    <w:p w14:paraId="4286285B" w14:textId="08E413AB" w:rsidR="0020273F" w:rsidRPr="002F180B" w:rsidRDefault="00E36A2A" w:rsidP="00E36A2A">
      <w:pPr>
        <w:spacing w:line="276" w:lineRule="auto"/>
        <w:ind w:right="155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 xml:space="preserve"> </w:t>
      </w:r>
    </w:p>
    <w:p w14:paraId="14D68DD4" w14:textId="6CB844CB" w:rsidR="00E36A2A" w:rsidRPr="002F180B" w:rsidRDefault="004473DD" w:rsidP="0020273F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In the course of further standardisation, defined colours are being employed in 3D CAD design to permit easy identification of tolerances in mould and tool making.  </w:t>
      </w:r>
    </w:p>
    <w:p w14:paraId="4AAC5202" w14:textId="5A727ED0" w:rsidR="00E36A2A" w:rsidRPr="002F180B" w:rsidRDefault="006E3CA5" w:rsidP="0020273F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Aiming to use colour schemes that are as uniform as possible and create an easy-to-implement standard, HASCO, as the inventor of the modular standard parts system, has worked with various partners of the VDWF (German Tool and Mould Makers Association) in a joint project to find a solution. A uniform colour table has now been developed for tool and mould makers </w:t>
      </w:r>
      <w:r w:rsidR="00DF16FC">
        <w:rPr>
          <w:rFonts w:ascii="Arial" w:hAnsi="Arial"/>
          <w:color w:val="auto"/>
          <w:sz w:val="22"/>
          <w:szCs w:val="22"/>
        </w:rPr>
        <w:t>which allows</w:t>
      </w:r>
      <w:r>
        <w:rPr>
          <w:rFonts w:ascii="Arial" w:hAnsi="Arial"/>
          <w:color w:val="auto"/>
          <w:sz w:val="22"/>
          <w:szCs w:val="22"/>
        </w:rPr>
        <w:t xml:space="preserve"> easy identification of tolerances and models in 3D design.</w:t>
      </w:r>
    </w:p>
    <w:p w14:paraId="480E1C28" w14:textId="55DF9B2D" w:rsidR="0020273F" w:rsidRPr="002F180B" w:rsidRDefault="0004140A" w:rsidP="0020273F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Since there has been no standard colour table to date, the project team collected more than 70 different versions </w:t>
      </w:r>
      <w:r w:rsidR="00DF16FC">
        <w:rPr>
          <w:rFonts w:ascii="Arial" w:hAnsi="Arial"/>
          <w:color w:val="auto"/>
          <w:sz w:val="22"/>
          <w:szCs w:val="22"/>
        </w:rPr>
        <w:t xml:space="preserve">during </w:t>
      </w:r>
      <w:r>
        <w:rPr>
          <w:rFonts w:ascii="Arial" w:hAnsi="Arial"/>
          <w:color w:val="auto"/>
          <w:sz w:val="22"/>
          <w:szCs w:val="22"/>
        </w:rPr>
        <w:t xml:space="preserve">the project. Overlaps were determined in the many effective approaches </w:t>
      </w:r>
      <w:r w:rsidR="00DF16FC">
        <w:rPr>
          <w:rFonts w:ascii="Arial" w:hAnsi="Arial"/>
          <w:color w:val="auto"/>
          <w:sz w:val="22"/>
          <w:szCs w:val="22"/>
        </w:rPr>
        <w:t>that had been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="00E11E8B">
        <w:rPr>
          <w:rFonts w:ascii="Arial" w:hAnsi="Arial"/>
          <w:color w:val="auto"/>
          <w:sz w:val="22"/>
          <w:szCs w:val="22"/>
        </w:rPr>
        <w:t xml:space="preserve">adopted </w:t>
      </w:r>
      <w:r>
        <w:rPr>
          <w:rFonts w:ascii="Arial" w:hAnsi="Arial"/>
          <w:color w:val="auto"/>
          <w:sz w:val="22"/>
          <w:szCs w:val="22"/>
        </w:rPr>
        <w:t>for the different tables</w:t>
      </w:r>
      <w:r w:rsidR="00DF16FC">
        <w:rPr>
          <w:rFonts w:ascii="Arial" w:hAnsi="Arial"/>
          <w:color w:val="auto"/>
          <w:sz w:val="22"/>
          <w:szCs w:val="22"/>
        </w:rPr>
        <w:t>,</w:t>
      </w:r>
      <w:r>
        <w:rPr>
          <w:rFonts w:ascii="Arial" w:hAnsi="Arial"/>
          <w:color w:val="auto"/>
          <w:sz w:val="22"/>
          <w:szCs w:val="22"/>
        </w:rPr>
        <w:t xml:space="preserve"> and the current guidelines of the German automotive industry </w:t>
      </w:r>
      <w:r w:rsidR="00DF16FC">
        <w:rPr>
          <w:rFonts w:ascii="Arial" w:hAnsi="Arial"/>
          <w:color w:val="auto"/>
          <w:sz w:val="22"/>
          <w:szCs w:val="22"/>
        </w:rPr>
        <w:t xml:space="preserve">were </w:t>
      </w:r>
      <w:r>
        <w:rPr>
          <w:rFonts w:ascii="Arial" w:hAnsi="Arial"/>
          <w:color w:val="auto"/>
          <w:sz w:val="22"/>
          <w:szCs w:val="22"/>
        </w:rPr>
        <w:t>also consulted.</w:t>
      </w:r>
    </w:p>
    <w:p w14:paraId="33ABA02B" w14:textId="0BA8FBF5" w:rsidR="009161FA" w:rsidRPr="002F180B" w:rsidRDefault="0020273F" w:rsidP="0020273F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The result is a standardised colour table (VDWF Guideline 2020-1) for tool and mould making which is now available on the HASCO website and makes it possible to clearly identify tolerances through defined colours. The</w:t>
      </w:r>
      <w:r w:rsidR="00DF16FC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 xml:space="preserve">CAM systems </w:t>
      </w:r>
      <w:r w:rsidR="00DF16FC">
        <w:rPr>
          <w:rFonts w:ascii="Arial" w:hAnsi="Arial"/>
          <w:color w:val="auto"/>
          <w:sz w:val="22"/>
          <w:szCs w:val="22"/>
        </w:rPr>
        <w:t xml:space="preserve">in standard use </w:t>
      </w:r>
      <w:r>
        <w:rPr>
          <w:rFonts w:ascii="Arial" w:hAnsi="Arial"/>
          <w:color w:val="auto"/>
          <w:sz w:val="22"/>
          <w:szCs w:val="22"/>
        </w:rPr>
        <w:t>can read in 3D models directly, automatically recognise the colours and derive the tolerance from the</w:t>
      </w:r>
      <w:r w:rsidR="00DF16FC">
        <w:rPr>
          <w:rFonts w:ascii="Arial" w:hAnsi="Arial"/>
          <w:color w:val="auto"/>
          <w:sz w:val="22"/>
          <w:szCs w:val="22"/>
        </w:rPr>
        <w:t>se</w:t>
      </w:r>
      <w:r>
        <w:rPr>
          <w:rFonts w:ascii="Arial" w:hAnsi="Arial"/>
          <w:color w:val="auto"/>
          <w:sz w:val="22"/>
          <w:szCs w:val="22"/>
        </w:rPr>
        <w:t xml:space="preserve">. </w:t>
      </w:r>
    </w:p>
    <w:p w14:paraId="1B34AC64" w14:textId="495C7104" w:rsidR="00F13A79" w:rsidRPr="002F180B" w:rsidRDefault="00F13A79" w:rsidP="00F13A79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This constitutes an efficient means of avoiding any misinterpretation when </w:t>
      </w:r>
      <w:r w:rsidR="00E11E8B">
        <w:rPr>
          <w:rFonts w:ascii="Arial" w:hAnsi="Arial"/>
          <w:color w:val="auto"/>
          <w:sz w:val="22"/>
          <w:szCs w:val="22"/>
        </w:rPr>
        <w:t>performing conversions</w:t>
      </w:r>
      <w:r>
        <w:rPr>
          <w:rFonts w:ascii="Arial" w:hAnsi="Arial"/>
          <w:color w:val="auto"/>
          <w:sz w:val="22"/>
          <w:szCs w:val="22"/>
        </w:rPr>
        <w:t xml:space="preserve"> from 2D drawings. ACTUAL dimensions can be automatically compared with the 3D model </w:t>
      </w:r>
      <w:proofErr w:type="gramStart"/>
      <w:r>
        <w:rPr>
          <w:rFonts w:ascii="Arial" w:hAnsi="Arial"/>
          <w:color w:val="auto"/>
          <w:sz w:val="22"/>
          <w:szCs w:val="22"/>
        </w:rPr>
        <w:t>through the use of</w:t>
      </w:r>
      <w:proofErr w:type="gramEnd"/>
      <w:r>
        <w:rPr>
          <w:rFonts w:ascii="Arial" w:hAnsi="Arial"/>
          <w:color w:val="auto"/>
          <w:sz w:val="22"/>
          <w:szCs w:val="22"/>
        </w:rPr>
        <w:t xml:space="preserve"> appropriate measuring systems. This </w:t>
      </w:r>
      <w:r w:rsidR="00E11E8B">
        <w:rPr>
          <w:rFonts w:ascii="Arial" w:hAnsi="Arial"/>
          <w:color w:val="auto"/>
          <w:sz w:val="22"/>
          <w:szCs w:val="22"/>
        </w:rPr>
        <w:t xml:space="preserve">then </w:t>
      </w:r>
      <w:r>
        <w:rPr>
          <w:rFonts w:ascii="Arial" w:hAnsi="Arial"/>
          <w:color w:val="auto"/>
          <w:sz w:val="22"/>
          <w:szCs w:val="22"/>
        </w:rPr>
        <w:t>simplifies process automation. This tool can similarly be used for the easy exchange of models for production at other locations.</w:t>
      </w:r>
    </w:p>
    <w:p w14:paraId="7BFCB4BF" w14:textId="6762CE11" w:rsidR="0020273F" w:rsidRPr="002F180B" w:rsidRDefault="00F13A79" w:rsidP="0020273F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All in all, this marks a further contribution to </w:t>
      </w:r>
      <w:r w:rsidR="00E11E8B">
        <w:rPr>
          <w:rFonts w:ascii="Arial" w:hAnsi="Arial"/>
          <w:color w:val="auto"/>
          <w:sz w:val="22"/>
          <w:szCs w:val="22"/>
        </w:rPr>
        <w:t>achieving time savings</w:t>
      </w:r>
      <w:r>
        <w:rPr>
          <w:rFonts w:ascii="Arial" w:hAnsi="Arial"/>
          <w:color w:val="auto"/>
          <w:sz w:val="22"/>
          <w:szCs w:val="22"/>
        </w:rPr>
        <w:t xml:space="preserve"> through </w:t>
      </w:r>
      <w:r w:rsidR="00E11E8B">
        <w:rPr>
          <w:rFonts w:ascii="Arial" w:hAnsi="Arial"/>
          <w:color w:val="auto"/>
          <w:sz w:val="22"/>
          <w:szCs w:val="22"/>
        </w:rPr>
        <w:t xml:space="preserve">process </w:t>
      </w:r>
      <w:r>
        <w:rPr>
          <w:rFonts w:ascii="Arial" w:hAnsi="Arial"/>
          <w:color w:val="auto"/>
          <w:sz w:val="22"/>
          <w:szCs w:val="22"/>
        </w:rPr>
        <w:t xml:space="preserve">standardisation. </w:t>
      </w:r>
    </w:p>
    <w:p w14:paraId="5BD176D1" w14:textId="13074AB3" w:rsidR="003475C4" w:rsidRDefault="0020273F" w:rsidP="0020273F">
      <w:pPr>
        <w:pStyle w:val="Default"/>
        <w:spacing w:after="120"/>
        <w:ind w:right="277"/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new, standardised colour table can be called up </w:t>
      </w:r>
      <w:r>
        <w:rPr>
          <w:rFonts w:ascii="Arial" w:hAnsi="Arial"/>
          <w:color w:val="ED7D31" w:themeColor="accent2"/>
          <w:sz w:val="22"/>
          <w:szCs w:val="22"/>
        </w:rPr>
        <w:t xml:space="preserve">here </w:t>
      </w:r>
      <w:r>
        <w:rPr>
          <w:rFonts w:ascii="Arial" w:hAnsi="Arial"/>
          <w:b/>
          <w:bCs/>
          <w:color w:val="ED7D31" w:themeColor="accent2"/>
          <w:sz w:val="22"/>
          <w:szCs w:val="22"/>
        </w:rPr>
        <w:t xml:space="preserve"> </w:t>
      </w:r>
    </w:p>
    <w:p w14:paraId="15D4F076" w14:textId="251993FE" w:rsidR="002F180B" w:rsidRDefault="002F180B" w:rsidP="0020273F">
      <w:pPr>
        <w:pStyle w:val="Default"/>
        <w:spacing w:after="120"/>
        <w:ind w:right="277"/>
        <w:rPr>
          <w:rFonts w:ascii="Arial" w:hAnsi="Arial" w:cs="Arial"/>
          <w:b/>
          <w:bCs/>
          <w:color w:val="ED7D31" w:themeColor="accent2"/>
          <w:sz w:val="22"/>
          <w:szCs w:val="22"/>
        </w:rPr>
      </w:pPr>
    </w:p>
    <w:p w14:paraId="614F48CB" w14:textId="72D3F9A6" w:rsidR="002F180B" w:rsidRPr="002F180B" w:rsidRDefault="002F180B" w:rsidP="0020273F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0</w:t>
      </w:r>
      <w:r w:rsidR="00B43A35">
        <w:rPr>
          <w:rFonts w:ascii="Arial" w:hAnsi="Arial"/>
          <w:color w:val="auto"/>
          <w:sz w:val="22"/>
          <w:szCs w:val="22"/>
        </w:rPr>
        <w:t>8</w:t>
      </w:r>
      <w:r>
        <w:rPr>
          <w:rFonts w:ascii="Arial" w:hAnsi="Arial"/>
          <w:color w:val="auto"/>
          <w:sz w:val="22"/>
          <w:szCs w:val="22"/>
        </w:rPr>
        <w:t>/2020</w:t>
      </w:r>
    </w:p>
    <w:p w14:paraId="37F7F33B" w14:textId="77777777" w:rsidR="00392104" w:rsidRDefault="00392104" w:rsidP="00852BF5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</w:rPr>
      </w:pPr>
      <w:bookmarkStart w:id="0" w:name="_GoBack"/>
      <w:bookmarkEnd w:id="0"/>
    </w:p>
    <w:sectPr w:rsidR="00392104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8317" w14:textId="77777777" w:rsidR="000A69CF" w:rsidRDefault="000A69CF">
      <w:r>
        <w:separator/>
      </w:r>
    </w:p>
  </w:endnote>
  <w:endnote w:type="continuationSeparator" w:id="0">
    <w:p w14:paraId="608FC7D0" w14:textId="77777777" w:rsidR="000A69CF" w:rsidRDefault="000A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3709" w14:textId="77777777" w:rsidR="000A69CF" w:rsidRDefault="000A69CF">
      <w:r>
        <w:separator/>
      </w:r>
    </w:p>
  </w:footnote>
  <w:footnote w:type="continuationSeparator" w:id="0">
    <w:p w14:paraId="33CBD1CF" w14:textId="77777777" w:rsidR="000A69CF" w:rsidRDefault="000A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F2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9515A6" wp14:editId="526C6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5E502E" wp14:editId="5136C6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A35">
      <w:pict w14:anchorId="3D629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74CF" w14:textId="77777777" w:rsidR="00980312" w:rsidRDefault="00B43A35" w:rsidP="00905E82">
    <w:pPr>
      <w:pStyle w:val="Kopfzeile"/>
      <w:ind w:left="-1417"/>
    </w:pPr>
    <w:r>
      <w:pict w14:anchorId="0A4C5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B0E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09F60D" wp14:editId="723120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ADF9D4" wp14:editId="6A5633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A35">
      <w:pict w14:anchorId="07F0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268E244-DB98-4DCA-BCB6-2415B08B8591}"/>
    <w:docVar w:name="dgnword-eventsink" w:val="1764127155952"/>
  </w:docVars>
  <w:rsids>
    <w:rsidRoot w:val="00476D70"/>
    <w:rsid w:val="00022BBD"/>
    <w:rsid w:val="0004140A"/>
    <w:rsid w:val="000454B7"/>
    <w:rsid w:val="000A13A0"/>
    <w:rsid w:val="000A69CF"/>
    <w:rsid w:val="001222EB"/>
    <w:rsid w:val="0015719C"/>
    <w:rsid w:val="00164B5D"/>
    <w:rsid w:val="00165FB1"/>
    <w:rsid w:val="001821E5"/>
    <w:rsid w:val="001A6762"/>
    <w:rsid w:val="001D60FB"/>
    <w:rsid w:val="001E6666"/>
    <w:rsid w:val="0020273F"/>
    <w:rsid w:val="00234960"/>
    <w:rsid w:val="00243CB9"/>
    <w:rsid w:val="0026053D"/>
    <w:rsid w:val="00275353"/>
    <w:rsid w:val="00282110"/>
    <w:rsid w:val="002A142D"/>
    <w:rsid w:val="002A3360"/>
    <w:rsid w:val="002C7973"/>
    <w:rsid w:val="002D6B4A"/>
    <w:rsid w:val="002F180B"/>
    <w:rsid w:val="00300E65"/>
    <w:rsid w:val="00314B05"/>
    <w:rsid w:val="00345420"/>
    <w:rsid w:val="003475C4"/>
    <w:rsid w:val="00375149"/>
    <w:rsid w:val="0037543B"/>
    <w:rsid w:val="003831B4"/>
    <w:rsid w:val="00392104"/>
    <w:rsid w:val="003B1C92"/>
    <w:rsid w:val="003C43F9"/>
    <w:rsid w:val="00400D44"/>
    <w:rsid w:val="0042183E"/>
    <w:rsid w:val="004473DD"/>
    <w:rsid w:val="004711C7"/>
    <w:rsid w:val="00476D70"/>
    <w:rsid w:val="004A2BA4"/>
    <w:rsid w:val="004C6556"/>
    <w:rsid w:val="004E6145"/>
    <w:rsid w:val="00536ACD"/>
    <w:rsid w:val="00546B14"/>
    <w:rsid w:val="00553EFC"/>
    <w:rsid w:val="005933BA"/>
    <w:rsid w:val="00593622"/>
    <w:rsid w:val="005975E2"/>
    <w:rsid w:val="005A5C30"/>
    <w:rsid w:val="005F4CC8"/>
    <w:rsid w:val="005F678D"/>
    <w:rsid w:val="00603F22"/>
    <w:rsid w:val="00650BCB"/>
    <w:rsid w:val="00655868"/>
    <w:rsid w:val="00662B6C"/>
    <w:rsid w:val="006C4DE2"/>
    <w:rsid w:val="006E1632"/>
    <w:rsid w:val="006E2FEC"/>
    <w:rsid w:val="006E3CA5"/>
    <w:rsid w:val="007000E8"/>
    <w:rsid w:val="00702BDA"/>
    <w:rsid w:val="007171BB"/>
    <w:rsid w:val="00731D31"/>
    <w:rsid w:val="00787C1A"/>
    <w:rsid w:val="00792F89"/>
    <w:rsid w:val="007B0DFA"/>
    <w:rsid w:val="007B4443"/>
    <w:rsid w:val="007C60D3"/>
    <w:rsid w:val="0080460C"/>
    <w:rsid w:val="00804757"/>
    <w:rsid w:val="008234F5"/>
    <w:rsid w:val="00852BF5"/>
    <w:rsid w:val="00853360"/>
    <w:rsid w:val="00854B01"/>
    <w:rsid w:val="00885E4F"/>
    <w:rsid w:val="008931FD"/>
    <w:rsid w:val="008B1433"/>
    <w:rsid w:val="008C5DD2"/>
    <w:rsid w:val="008D216C"/>
    <w:rsid w:val="008D705E"/>
    <w:rsid w:val="0090099F"/>
    <w:rsid w:val="009161FA"/>
    <w:rsid w:val="00933796"/>
    <w:rsid w:val="00942C41"/>
    <w:rsid w:val="009C0431"/>
    <w:rsid w:val="009D6BCB"/>
    <w:rsid w:val="00A25D9E"/>
    <w:rsid w:val="00A4099D"/>
    <w:rsid w:val="00A52545"/>
    <w:rsid w:val="00A664FB"/>
    <w:rsid w:val="00A67A79"/>
    <w:rsid w:val="00A820E4"/>
    <w:rsid w:val="00AB17D2"/>
    <w:rsid w:val="00AC26ED"/>
    <w:rsid w:val="00AD4945"/>
    <w:rsid w:val="00B04046"/>
    <w:rsid w:val="00B10DE6"/>
    <w:rsid w:val="00B12AA9"/>
    <w:rsid w:val="00B43A35"/>
    <w:rsid w:val="00B45B66"/>
    <w:rsid w:val="00B66F3A"/>
    <w:rsid w:val="00B67294"/>
    <w:rsid w:val="00BA22CC"/>
    <w:rsid w:val="00BA3C17"/>
    <w:rsid w:val="00BB1D5A"/>
    <w:rsid w:val="00BB6F6C"/>
    <w:rsid w:val="00BE7891"/>
    <w:rsid w:val="00C11C94"/>
    <w:rsid w:val="00C24089"/>
    <w:rsid w:val="00C6160F"/>
    <w:rsid w:val="00C87757"/>
    <w:rsid w:val="00CC252C"/>
    <w:rsid w:val="00CD3200"/>
    <w:rsid w:val="00CD69F1"/>
    <w:rsid w:val="00CE3EE9"/>
    <w:rsid w:val="00D075E9"/>
    <w:rsid w:val="00D31832"/>
    <w:rsid w:val="00D5237A"/>
    <w:rsid w:val="00D749C4"/>
    <w:rsid w:val="00DA2948"/>
    <w:rsid w:val="00DA351D"/>
    <w:rsid w:val="00DA3617"/>
    <w:rsid w:val="00DD4A2B"/>
    <w:rsid w:val="00DD72F5"/>
    <w:rsid w:val="00DE2477"/>
    <w:rsid w:val="00DF16FC"/>
    <w:rsid w:val="00DF5D07"/>
    <w:rsid w:val="00E00EA1"/>
    <w:rsid w:val="00E06EC0"/>
    <w:rsid w:val="00E11E8B"/>
    <w:rsid w:val="00E36A2A"/>
    <w:rsid w:val="00ED1638"/>
    <w:rsid w:val="00EF7BFC"/>
    <w:rsid w:val="00F13A79"/>
    <w:rsid w:val="00F20A96"/>
    <w:rsid w:val="00F66230"/>
    <w:rsid w:val="00FB5BBA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E20B3B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Default">
    <w:name w:val="Default"/>
    <w:rsid w:val="00853360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lang w:eastAsia="de-DE"/>
    </w:rPr>
  </w:style>
  <w:style w:type="paragraph" w:styleId="Textkrper-Zeileneinzug">
    <w:name w:val="Body Text Indent"/>
    <w:basedOn w:val="Standard"/>
    <w:link w:val="Textkrper-ZeileneinzugZchn"/>
    <w:rsid w:val="00853360"/>
    <w:pPr>
      <w:suppressAutoHyphens/>
      <w:ind w:left="2124"/>
    </w:pPr>
    <w:rPr>
      <w:rFonts w:ascii="Arial" w:hAnsi="Arial" w:cs="Arial"/>
      <w:sz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3360"/>
    <w:rPr>
      <w:rFonts w:ascii="Arial" w:eastAsia="Times New Roman" w:hAnsi="Arial" w:cs="Arial"/>
      <w:sz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6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64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64F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6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64F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rsid w:val="0004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17</cp:revision>
  <cp:lastPrinted>2020-07-15T11:11:00Z</cp:lastPrinted>
  <dcterms:created xsi:type="dcterms:W3CDTF">2020-07-03T13:25:00Z</dcterms:created>
  <dcterms:modified xsi:type="dcterms:W3CDTF">2020-07-28T05:14:00Z</dcterms:modified>
</cp:coreProperties>
</file>