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768C6" w14:textId="77777777" w:rsidR="00181531" w:rsidRPr="00C90286" w:rsidRDefault="006402EF" w:rsidP="00181531">
      <w:pPr>
        <w:rPr>
          <w:rFonts w:ascii="Arial" w:hAnsi="Arial" w:cs="Arial"/>
          <w:color w:val="000000" w:themeColor="text1"/>
          <w:lang w:val="en-GB"/>
        </w:rPr>
      </w:pPr>
      <w:r w:rsidRPr="00C90286">
        <w:rPr>
          <w:rFonts w:ascii="Arial" w:hAnsi="Arial" w:cs="Arial"/>
          <w:color w:val="000000" w:themeColor="text1"/>
          <w:lang w:val="en-GB"/>
        </w:rPr>
        <w:t xml:space="preserve"> </w:t>
      </w:r>
    </w:p>
    <w:p w14:paraId="7B7B4872" w14:textId="77777777" w:rsidR="00181531" w:rsidRPr="00C90286" w:rsidRDefault="00181531" w:rsidP="00181531">
      <w:pPr>
        <w:spacing w:line="360" w:lineRule="auto"/>
        <w:rPr>
          <w:rFonts w:ascii="Arial" w:hAnsi="Arial" w:cs="Arial"/>
          <w:color w:val="000000" w:themeColor="text1"/>
          <w:lang w:val="en-GB"/>
        </w:rPr>
      </w:pPr>
    </w:p>
    <w:p w14:paraId="4397396C" w14:textId="77777777" w:rsidR="00181531" w:rsidRPr="00C90286" w:rsidRDefault="00181531" w:rsidP="00181531">
      <w:pPr>
        <w:spacing w:line="360" w:lineRule="auto"/>
        <w:rPr>
          <w:rFonts w:ascii="Arial" w:hAnsi="Arial" w:cs="Arial"/>
          <w:b/>
          <w:bCs/>
          <w:color w:val="000000"/>
          <w:sz w:val="22"/>
          <w:szCs w:val="22"/>
          <w:shd w:val="clear" w:color="auto" w:fill="FFFFFF"/>
          <w:lang w:val="en-GB"/>
        </w:rPr>
      </w:pPr>
    </w:p>
    <w:p w14:paraId="1B82AF64" w14:textId="77777777" w:rsidR="00606C47" w:rsidRPr="00C90286" w:rsidRDefault="00606C47" w:rsidP="006402EF">
      <w:pPr>
        <w:autoSpaceDE w:val="0"/>
        <w:autoSpaceDN w:val="0"/>
        <w:adjustRightInd w:val="0"/>
        <w:rPr>
          <w:rFonts w:ascii="Arial" w:hAnsi="Arial" w:cs="Arial"/>
          <w:b/>
          <w:bCs/>
          <w:color w:val="000000"/>
          <w:sz w:val="22"/>
          <w:szCs w:val="22"/>
          <w:lang w:val="en-GB"/>
        </w:rPr>
      </w:pPr>
    </w:p>
    <w:p w14:paraId="7F8F49EB" w14:textId="77777777" w:rsidR="00606C47" w:rsidRPr="00C90286" w:rsidRDefault="00606C47" w:rsidP="006402EF">
      <w:pPr>
        <w:autoSpaceDE w:val="0"/>
        <w:autoSpaceDN w:val="0"/>
        <w:adjustRightInd w:val="0"/>
        <w:rPr>
          <w:rFonts w:ascii="Arial" w:hAnsi="Arial" w:cs="Arial"/>
          <w:b/>
          <w:bCs/>
          <w:color w:val="000000"/>
          <w:sz w:val="22"/>
          <w:szCs w:val="22"/>
          <w:lang w:val="en-GB"/>
        </w:rPr>
      </w:pPr>
    </w:p>
    <w:p w14:paraId="3713BE39" w14:textId="39E7D225" w:rsidR="006402EF" w:rsidRDefault="006402EF" w:rsidP="006402EF">
      <w:pPr>
        <w:autoSpaceDE w:val="0"/>
        <w:autoSpaceDN w:val="0"/>
        <w:adjustRightInd w:val="0"/>
        <w:rPr>
          <w:rFonts w:ascii="Arial" w:hAnsi="Arial" w:cs="Arial"/>
          <w:b/>
          <w:bCs/>
          <w:color w:val="000000"/>
          <w:sz w:val="22"/>
          <w:szCs w:val="22"/>
          <w:lang w:val="en-GB"/>
        </w:rPr>
      </w:pPr>
      <w:r w:rsidRPr="000A7C5A">
        <w:rPr>
          <w:rFonts w:ascii="Arial" w:hAnsi="Arial" w:cs="Arial"/>
          <w:b/>
          <w:bCs/>
          <w:color w:val="000000"/>
          <w:sz w:val="22"/>
          <w:szCs w:val="22"/>
          <w:lang w:val="en-GB"/>
        </w:rPr>
        <w:t xml:space="preserve">HASCO </w:t>
      </w:r>
      <w:r w:rsidR="00351B36">
        <w:rPr>
          <w:rFonts w:ascii="Arial" w:hAnsi="Arial" w:cs="Arial"/>
          <w:b/>
          <w:bCs/>
          <w:color w:val="000000"/>
          <w:sz w:val="22"/>
          <w:szCs w:val="22"/>
          <w:lang w:val="en-GB"/>
        </w:rPr>
        <w:t>s</w:t>
      </w:r>
      <w:r w:rsidRPr="000A7C5A">
        <w:rPr>
          <w:rFonts w:ascii="Arial" w:hAnsi="Arial" w:cs="Arial"/>
          <w:b/>
          <w:bCs/>
          <w:color w:val="000000"/>
          <w:sz w:val="22"/>
          <w:szCs w:val="22"/>
          <w:lang w:val="en-GB"/>
        </w:rPr>
        <w:t>piral</w:t>
      </w:r>
      <w:r w:rsidR="00EE3C10" w:rsidRPr="000A7C5A">
        <w:rPr>
          <w:rFonts w:ascii="Arial" w:hAnsi="Arial" w:cs="Arial"/>
          <w:b/>
          <w:bCs/>
          <w:color w:val="000000"/>
          <w:sz w:val="22"/>
          <w:szCs w:val="22"/>
          <w:lang w:val="en-GB"/>
        </w:rPr>
        <w:t xml:space="preserve"> cores</w:t>
      </w:r>
      <w:r w:rsidRPr="000A7C5A">
        <w:rPr>
          <w:rFonts w:ascii="Arial" w:hAnsi="Arial" w:cs="Arial"/>
          <w:b/>
          <w:bCs/>
          <w:color w:val="000000"/>
          <w:sz w:val="22"/>
          <w:szCs w:val="22"/>
          <w:lang w:val="en-GB"/>
        </w:rPr>
        <w:t xml:space="preserve"> Z9611/…, Z9612/… </w:t>
      </w:r>
      <w:r w:rsidR="000A7C5A" w:rsidRPr="000A7C5A">
        <w:rPr>
          <w:rFonts w:ascii="Arial" w:hAnsi="Arial" w:cs="Arial"/>
          <w:b/>
          <w:bCs/>
          <w:color w:val="000000"/>
          <w:sz w:val="22"/>
          <w:szCs w:val="22"/>
          <w:lang w:val="en-GB"/>
        </w:rPr>
        <w:t xml:space="preserve">now also of </w:t>
      </w:r>
      <w:r w:rsidR="000A7C5A">
        <w:rPr>
          <w:rFonts w:ascii="Arial" w:hAnsi="Arial" w:cs="Arial"/>
          <w:b/>
          <w:bCs/>
          <w:color w:val="000000"/>
          <w:sz w:val="22"/>
          <w:szCs w:val="22"/>
          <w:lang w:val="en-GB"/>
        </w:rPr>
        <w:t>stainless steel</w:t>
      </w:r>
    </w:p>
    <w:p w14:paraId="0D75BA60" w14:textId="77777777" w:rsidR="00C90286" w:rsidRPr="000A7C5A" w:rsidRDefault="00C90286" w:rsidP="006402EF">
      <w:pPr>
        <w:autoSpaceDE w:val="0"/>
        <w:autoSpaceDN w:val="0"/>
        <w:adjustRightInd w:val="0"/>
        <w:rPr>
          <w:rFonts w:ascii="Arial" w:hAnsi="Arial" w:cs="Arial"/>
          <w:b/>
          <w:bCs/>
          <w:color w:val="000000"/>
          <w:sz w:val="22"/>
          <w:szCs w:val="22"/>
          <w:lang w:val="en-GB"/>
        </w:rPr>
      </w:pPr>
    </w:p>
    <w:p w14:paraId="0B75624F" w14:textId="77777777" w:rsidR="00816A5B" w:rsidRPr="000A7C5A" w:rsidRDefault="00816A5B" w:rsidP="006402EF">
      <w:pPr>
        <w:autoSpaceDE w:val="0"/>
        <w:autoSpaceDN w:val="0"/>
        <w:adjustRightInd w:val="0"/>
        <w:rPr>
          <w:rFonts w:ascii="Arial" w:hAnsi="Arial" w:cs="Arial"/>
          <w:b/>
          <w:bCs/>
          <w:color w:val="000000"/>
          <w:sz w:val="22"/>
          <w:szCs w:val="22"/>
          <w:lang w:val="en-GB"/>
        </w:rPr>
      </w:pPr>
    </w:p>
    <w:p w14:paraId="4AE071E4" w14:textId="586A8EF6" w:rsidR="002762D3" w:rsidRPr="00C90286" w:rsidRDefault="002762D3" w:rsidP="002762D3">
      <w:pPr>
        <w:autoSpaceDE w:val="0"/>
        <w:autoSpaceDN w:val="0"/>
        <w:adjustRightInd w:val="0"/>
        <w:jc w:val="both"/>
        <w:rPr>
          <w:rFonts w:ascii="Arial" w:hAnsi="Arial" w:cs="Arial"/>
          <w:color w:val="000000"/>
          <w:sz w:val="22"/>
          <w:szCs w:val="22"/>
          <w:lang w:val="en-GB"/>
        </w:rPr>
      </w:pPr>
      <w:r w:rsidRPr="00C90286">
        <w:rPr>
          <w:rFonts w:ascii="Arial" w:hAnsi="Arial" w:cs="Arial"/>
          <w:color w:val="000000"/>
          <w:sz w:val="22"/>
          <w:szCs w:val="22"/>
          <w:lang w:val="en-GB"/>
        </w:rPr>
        <w:t>In mould making, conformal cooling is frequently required for cores. Spiral cores enable effective conformal cooling along the bore wall, thereby guarantee efficient heat transfer and homogeneous cooling of the cores.</w:t>
      </w:r>
    </w:p>
    <w:p w14:paraId="414F3A08" w14:textId="77777777" w:rsidR="006402EF" w:rsidRPr="00C90286" w:rsidRDefault="006402EF" w:rsidP="006402EF">
      <w:pPr>
        <w:autoSpaceDE w:val="0"/>
        <w:autoSpaceDN w:val="0"/>
        <w:adjustRightInd w:val="0"/>
        <w:rPr>
          <w:rFonts w:ascii="Arial" w:hAnsi="Arial" w:cs="Arial"/>
          <w:color w:val="000000"/>
          <w:sz w:val="22"/>
          <w:szCs w:val="22"/>
          <w:lang w:val="en-GB"/>
        </w:rPr>
      </w:pPr>
    </w:p>
    <w:p w14:paraId="17721468" w14:textId="13F5F6B5" w:rsidR="006402EF" w:rsidRPr="00C90286" w:rsidRDefault="006402EF" w:rsidP="006402EF">
      <w:pPr>
        <w:autoSpaceDE w:val="0"/>
        <w:autoSpaceDN w:val="0"/>
        <w:adjustRightInd w:val="0"/>
        <w:rPr>
          <w:rFonts w:ascii="Arial" w:hAnsi="Arial" w:cs="Arial"/>
          <w:b/>
          <w:bCs/>
          <w:color w:val="000000"/>
          <w:sz w:val="22"/>
          <w:szCs w:val="22"/>
          <w:lang w:val="en-GB"/>
        </w:rPr>
      </w:pPr>
      <w:r w:rsidRPr="00C90286">
        <w:rPr>
          <w:rFonts w:ascii="Arial" w:hAnsi="Arial" w:cs="Arial"/>
          <w:b/>
          <w:bCs/>
          <w:color w:val="000000"/>
          <w:sz w:val="22"/>
          <w:szCs w:val="22"/>
          <w:lang w:val="en-GB"/>
        </w:rPr>
        <w:t>Effe</w:t>
      </w:r>
      <w:r w:rsidR="000A7C5A" w:rsidRPr="00C90286">
        <w:rPr>
          <w:rFonts w:ascii="Arial" w:hAnsi="Arial" w:cs="Arial"/>
          <w:b/>
          <w:bCs/>
          <w:color w:val="000000"/>
          <w:sz w:val="22"/>
          <w:szCs w:val="22"/>
          <w:lang w:val="en-GB"/>
        </w:rPr>
        <w:t>c</w:t>
      </w:r>
      <w:r w:rsidRPr="00C90286">
        <w:rPr>
          <w:rFonts w:ascii="Arial" w:hAnsi="Arial" w:cs="Arial"/>
          <w:b/>
          <w:bCs/>
          <w:color w:val="000000"/>
          <w:sz w:val="22"/>
          <w:szCs w:val="22"/>
          <w:lang w:val="en-GB"/>
        </w:rPr>
        <w:t xml:space="preserve">tive </w:t>
      </w:r>
      <w:r w:rsidR="000A7C5A" w:rsidRPr="00C90286">
        <w:rPr>
          <w:rFonts w:ascii="Arial" w:hAnsi="Arial" w:cs="Arial"/>
          <w:b/>
          <w:bCs/>
          <w:color w:val="000000"/>
          <w:sz w:val="22"/>
          <w:szCs w:val="22"/>
          <w:lang w:val="en-GB"/>
        </w:rPr>
        <w:t>a</w:t>
      </w:r>
      <w:r w:rsidRPr="00C90286">
        <w:rPr>
          <w:rFonts w:ascii="Arial" w:hAnsi="Arial" w:cs="Arial"/>
          <w:b/>
          <w:bCs/>
          <w:color w:val="000000"/>
          <w:sz w:val="22"/>
          <w:szCs w:val="22"/>
          <w:lang w:val="en-GB"/>
        </w:rPr>
        <w:t>nd homogene</w:t>
      </w:r>
      <w:r w:rsidR="000A7C5A" w:rsidRPr="00C90286">
        <w:rPr>
          <w:rFonts w:ascii="Arial" w:hAnsi="Arial" w:cs="Arial"/>
          <w:b/>
          <w:bCs/>
          <w:color w:val="000000"/>
          <w:sz w:val="22"/>
          <w:szCs w:val="22"/>
          <w:lang w:val="en-GB"/>
        </w:rPr>
        <w:t>ou</w:t>
      </w:r>
      <w:r w:rsidRPr="00C90286">
        <w:rPr>
          <w:rFonts w:ascii="Arial" w:hAnsi="Arial" w:cs="Arial"/>
          <w:b/>
          <w:bCs/>
          <w:color w:val="000000"/>
          <w:sz w:val="22"/>
          <w:szCs w:val="22"/>
          <w:lang w:val="en-GB"/>
        </w:rPr>
        <w:t xml:space="preserve">s </w:t>
      </w:r>
      <w:r w:rsidR="000A7C5A" w:rsidRPr="00C90286">
        <w:rPr>
          <w:rFonts w:ascii="Arial" w:hAnsi="Arial" w:cs="Arial"/>
          <w:b/>
          <w:bCs/>
          <w:color w:val="000000"/>
          <w:sz w:val="22"/>
          <w:szCs w:val="22"/>
          <w:lang w:val="en-GB"/>
        </w:rPr>
        <w:t>cooling of mould cores</w:t>
      </w:r>
    </w:p>
    <w:p w14:paraId="0E85A8E9" w14:textId="77777777" w:rsidR="006402EF" w:rsidRPr="00C90286" w:rsidRDefault="006402EF" w:rsidP="006402EF">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lang w:val="en-GB"/>
        </w:rPr>
      </w:pPr>
    </w:p>
    <w:p w14:paraId="683D7FDC" w14:textId="3733182E" w:rsidR="002762D3" w:rsidRPr="00351B36" w:rsidRDefault="002762D3" w:rsidP="002762D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2"/>
          <w:szCs w:val="22"/>
          <w:lang w:val="en-GB"/>
        </w:rPr>
      </w:pPr>
      <w:r w:rsidRPr="00C90286">
        <w:rPr>
          <w:rFonts w:ascii="Arial" w:hAnsi="Arial" w:cs="Arial"/>
          <w:color w:val="000000"/>
          <w:sz w:val="22"/>
          <w:szCs w:val="22"/>
          <w:lang w:val="en-GB"/>
        </w:rPr>
        <w:t>HASCO’s proven range of plastic, aluminium and brass spiral cores, has now been extended by the quality material 1.4305. Because of its very good resistance to electrochemical corrosion, effective and homogeneous cooling is also possible in medical and clean-room technology. The high media resistance guarantees longer maintenance intervals and thus allows more efficient production of the plastic parts.</w:t>
      </w:r>
      <w:r w:rsidRPr="00351B36">
        <w:rPr>
          <w:rFonts w:ascii="Arial" w:hAnsi="Arial" w:cs="Arial"/>
          <w:color w:val="000000"/>
          <w:sz w:val="22"/>
          <w:szCs w:val="22"/>
          <w:lang w:val="en-GB"/>
        </w:rPr>
        <w:t xml:space="preserve"> </w:t>
      </w:r>
    </w:p>
    <w:p w14:paraId="77B6D159" w14:textId="77777777" w:rsidR="00816A5B" w:rsidRPr="00351B36" w:rsidRDefault="00816A5B" w:rsidP="00606C47">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2"/>
          <w:szCs w:val="22"/>
          <w:lang w:val="en-GB"/>
        </w:rPr>
      </w:pPr>
    </w:p>
    <w:p w14:paraId="3B8A28B6" w14:textId="7115F47A" w:rsidR="006402EF" w:rsidRPr="00C90286" w:rsidRDefault="00816A5B" w:rsidP="00606C47">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b/>
          <w:bCs/>
          <w:color w:val="000000"/>
          <w:sz w:val="22"/>
          <w:szCs w:val="22"/>
          <w:lang w:val="en-GB"/>
        </w:rPr>
      </w:pPr>
      <w:r w:rsidRPr="00C90286">
        <w:rPr>
          <w:rFonts w:ascii="Arial" w:hAnsi="Arial" w:cs="Arial"/>
          <w:b/>
          <w:bCs/>
          <w:color w:val="000000"/>
          <w:sz w:val="22"/>
          <w:szCs w:val="22"/>
          <w:lang w:val="en-GB"/>
        </w:rPr>
        <w:t>Ex</w:t>
      </w:r>
      <w:r w:rsidR="00351B36" w:rsidRPr="00C90286">
        <w:rPr>
          <w:rFonts w:ascii="Arial" w:hAnsi="Arial" w:cs="Arial"/>
          <w:b/>
          <w:bCs/>
          <w:color w:val="000000"/>
          <w:sz w:val="22"/>
          <w:szCs w:val="22"/>
          <w:lang w:val="en-GB"/>
        </w:rPr>
        <w:t>c</w:t>
      </w:r>
      <w:r w:rsidRPr="00C90286">
        <w:rPr>
          <w:rFonts w:ascii="Arial" w:hAnsi="Arial" w:cs="Arial"/>
          <w:b/>
          <w:bCs/>
          <w:color w:val="000000"/>
          <w:sz w:val="22"/>
          <w:szCs w:val="22"/>
          <w:lang w:val="en-GB"/>
        </w:rPr>
        <w:t>lusiv</w:t>
      </w:r>
      <w:r w:rsidR="00351B36" w:rsidRPr="00C90286">
        <w:rPr>
          <w:rFonts w:ascii="Arial" w:hAnsi="Arial" w:cs="Arial"/>
          <w:b/>
          <w:bCs/>
          <w:color w:val="000000"/>
          <w:sz w:val="22"/>
          <w:szCs w:val="22"/>
          <w:lang w:val="en-GB"/>
        </w:rPr>
        <w:t>ely from</w:t>
      </w:r>
      <w:r w:rsidRPr="00C90286">
        <w:rPr>
          <w:rFonts w:ascii="Arial" w:hAnsi="Arial" w:cs="Arial"/>
          <w:b/>
          <w:bCs/>
          <w:color w:val="000000"/>
          <w:sz w:val="22"/>
          <w:szCs w:val="22"/>
          <w:lang w:val="en-GB"/>
        </w:rPr>
        <w:t xml:space="preserve"> HASCO</w:t>
      </w:r>
    </w:p>
    <w:p w14:paraId="3E489ED1" w14:textId="77777777" w:rsidR="00816A5B" w:rsidRPr="00C90286" w:rsidRDefault="00816A5B" w:rsidP="00606C47">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2"/>
          <w:szCs w:val="22"/>
          <w:lang w:val="en-GB"/>
        </w:rPr>
      </w:pPr>
    </w:p>
    <w:p w14:paraId="03018375" w14:textId="177DCEBD" w:rsidR="006402EF" w:rsidRPr="00351B36" w:rsidRDefault="00351B36" w:rsidP="00606C47">
      <w:pPr>
        <w:jc w:val="both"/>
        <w:rPr>
          <w:rFonts w:ascii="Arial" w:hAnsi="Arial" w:cs="Arial"/>
          <w:color w:val="000000"/>
          <w:sz w:val="22"/>
          <w:szCs w:val="22"/>
          <w:lang w:val="en-GB"/>
        </w:rPr>
      </w:pPr>
      <w:r w:rsidRPr="00351B36">
        <w:rPr>
          <w:rFonts w:ascii="Arial" w:hAnsi="Arial" w:cs="Arial"/>
          <w:color w:val="000000"/>
          <w:sz w:val="22"/>
          <w:szCs w:val="22"/>
          <w:lang w:val="en-GB"/>
        </w:rPr>
        <w:t xml:space="preserve">The new </w:t>
      </w:r>
      <w:proofErr w:type="gramStart"/>
      <w:r w:rsidRPr="00351B36">
        <w:rPr>
          <w:rFonts w:ascii="Arial" w:hAnsi="Arial" w:cs="Arial"/>
          <w:color w:val="000000"/>
          <w:sz w:val="22"/>
          <w:szCs w:val="22"/>
          <w:lang w:val="en-GB"/>
        </w:rPr>
        <w:t>stainless steel</w:t>
      </w:r>
      <w:proofErr w:type="gramEnd"/>
      <w:r w:rsidRPr="00351B36">
        <w:rPr>
          <w:rFonts w:ascii="Arial" w:hAnsi="Arial" w:cs="Arial"/>
          <w:color w:val="000000"/>
          <w:sz w:val="22"/>
          <w:szCs w:val="22"/>
          <w:lang w:val="en-GB"/>
        </w:rPr>
        <w:t xml:space="preserve"> spiral cores </w:t>
      </w:r>
      <w:r w:rsidR="006402EF" w:rsidRPr="00351B36">
        <w:rPr>
          <w:rFonts w:ascii="Arial" w:hAnsi="Arial" w:cs="Arial"/>
          <w:color w:val="000000"/>
          <w:sz w:val="22"/>
          <w:szCs w:val="22"/>
          <w:lang w:val="en-GB"/>
        </w:rPr>
        <w:t>Z9611/...</w:t>
      </w:r>
      <w:r w:rsidR="00606C47" w:rsidRPr="00351B36">
        <w:rPr>
          <w:rFonts w:ascii="Arial" w:hAnsi="Arial" w:cs="Arial"/>
          <w:color w:val="000000"/>
          <w:sz w:val="22"/>
          <w:szCs w:val="22"/>
          <w:lang w:val="en-GB"/>
        </w:rPr>
        <w:t xml:space="preserve"> </w:t>
      </w:r>
      <w:r w:rsidRPr="00351B36">
        <w:rPr>
          <w:rFonts w:ascii="Arial" w:hAnsi="Arial" w:cs="Arial"/>
          <w:color w:val="000000"/>
          <w:sz w:val="22"/>
          <w:szCs w:val="22"/>
          <w:lang w:val="en-GB"/>
        </w:rPr>
        <w:t>as</w:t>
      </w:r>
      <w:r w:rsidR="006402EF" w:rsidRPr="00351B36">
        <w:rPr>
          <w:rFonts w:ascii="Arial" w:hAnsi="Arial" w:cs="Arial"/>
          <w:color w:val="000000"/>
          <w:sz w:val="22"/>
          <w:szCs w:val="22"/>
          <w:lang w:val="en-GB"/>
        </w:rPr>
        <w:t xml:space="preserve"> </w:t>
      </w:r>
      <w:r w:rsidR="00EE3C10" w:rsidRPr="00351B36">
        <w:rPr>
          <w:rFonts w:ascii="Arial" w:hAnsi="Arial" w:cs="Arial"/>
          <w:color w:val="000000"/>
          <w:sz w:val="22"/>
          <w:szCs w:val="22"/>
          <w:lang w:val="en-GB"/>
        </w:rPr>
        <w:t>a single-threaded</w:t>
      </w:r>
      <w:r w:rsidR="00606C47" w:rsidRPr="00351B36">
        <w:rPr>
          <w:rFonts w:ascii="Arial" w:hAnsi="Arial" w:cs="Arial"/>
          <w:color w:val="000000"/>
          <w:sz w:val="22"/>
          <w:szCs w:val="22"/>
          <w:lang w:val="en-GB"/>
        </w:rPr>
        <w:t xml:space="preserve"> </w:t>
      </w:r>
      <w:r w:rsidRPr="00351B36">
        <w:rPr>
          <w:rFonts w:ascii="Arial" w:hAnsi="Arial" w:cs="Arial"/>
          <w:color w:val="000000"/>
          <w:sz w:val="22"/>
          <w:szCs w:val="22"/>
          <w:lang w:val="en-GB"/>
        </w:rPr>
        <w:t xml:space="preserve">version </w:t>
      </w:r>
      <w:r w:rsidR="00EE3C10" w:rsidRPr="00351B36">
        <w:rPr>
          <w:rFonts w:ascii="Arial" w:hAnsi="Arial" w:cs="Arial"/>
          <w:color w:val="000000"/>
          <w:sz w:val="22"/>
          <w:szCs w:val="22"/>
          <w:lang w:val="en-GB"/>
        </w:rPr>
        <w:t>a</w:t>
      </w:r>
      <w:r w:rsidR="006402EF" w:rsidRPr="00351B36">
        <w:rPr>
          <w:rFonts w:ascii="Arial" w:hAnsi="Arial" w:cs="Arial"/>
          <w:color w:val="000000"/>
          <w:sz w:val="22"/>
          <w:szCs w:val="22"/>
          <w:lang w:val="en-GB"/>
        </w:rPr>
        <w:t xml:space="preserve">nd Z9612/... </w:t>
      </w:r>
      <w:r w:rsidRPr="00351B36">
        <w:rPr>
          <w:rFonts w:ascii="Arial" w:hAnsi="Arial" w:cs="Arial"/>
          <w:color w:val="000000"/>
          <w:sz w:val="22"/>
          <w:szCs w:val="22"/>
          <w:lang w:val="en-GB"/>
        </w:rPr>
        <w:t>as</w:t>
      </w:r>
      <w:r w:rsidR="006402EF" w:rsidRPr="00351B36">
        <w:rPr>
          <w:rFonts w:ascii="Arial" w:hAnsi="Arial" w:cs="Arial"/>
          <w:color w:val="000000"/>
          <w:sz w:val="22"/>
          <w:szCs w:val="22"/>
          <w:lang w:val="en-GB"/>
        </w:rPr>
        <w:t xml:space="preserve"> </w:t>
      </w:r>
      <w:r w:rsidR="00EE3C10" w:rsidRPr="00351B36">
        <w:rPr>
          <w:rFonts w:ascii="Arial" w:hAnsi="Arial" w:cs="Arial"/>
          <w:color w:val="000000"/>
          <w:sz w:val="22"/>
          <w:szCs w:val="22"/>
          <w:lang w:val="en-GB"/>
        </w:rPr>
        <w:t>a double-threaded</w:t>
      </w:r>
      <w:r w:rsidRPr="00351B36">
        <w:rPr>
          <w:rFonts w:ascii="Arial" w:hAnsi="Arial" w:cs="Arial"/>
          <w:color w:val="000000"/>
          <w:sz w:val="22"/>
          <w:szCs w:val="22"/>
          <w:lang w:val="en-GB"/>
        </w:rPr>
        <w:t xml:space="preserve"> version are available exclusively from HASCO.</w:t>
      </w:r>
      <w:r>
        <w:rPr>
          <w:rFonts w:ascii="Arial" w:hAnsi="Arial" w:cs="Arial"/>
          <w:color w:val="000000"/>
          <w:sz w:val="22"/>
          <w:szCs w:val="22"/>
          <w:lang w:val="en-GB"/>
        </w:rPr>
        <w:t xml:space="preserve"> </w:t>
      </w:r>
      <w:r w:rsidRPr="00351B36">
        <w:rPr>
          <w:rFonts w:ascii="Arial" w:hAnsi="Arial" w:cs="Arial"/>
          <w:color w:val="000000"/>
          <w:sz w:val="22"/>
          <w:szCs w:val="22"/>
          <w:lang w:val="en-GB"/>
        </w:rPr>
        <w:t>The</w:t>
      </w:r>
      <w:r>
        <w:rPr>
          <w:rFonts w:ascii="Arial" w:hAnsi="Arial" w:cs="Arial"/>
          <w:color w:val="000000"/>
          <w:sz w:val="22"/>
          <w:szCs w:val="22"/>
          <w:lang w:val="en-GB"/>
        </w:rPr>
        <w:t>y</w:t>
      </w:r>
      <w:r w:rsidRPr="00351B36">
        <w:rPr>
          <w:rFonts w:ascii="Arial" w:hAnsi="Arial" w:cs="Arial"/>
          <w:color w:val="000000"/>
          <w:sz w:val="22"/>
          <w:szCs w:val="22"/>
          <w:lang w:val="en-GB"/>
        </w:rPr>
        <w:t xml:space="preserve"> complete the p</w:t>
      </w:r>
      <w:r w:rsidR="00606C47" w:rsidRPr="00351B36">
        <w:rPr>
          <w:rFonts w:ascii="Arial" w:hAnsi="Arial" w:cs="Arial"/>
          <w:color w:val="000000"/>
          <w:sz w:val="22"/>
          <w:szCs w:val="22"/>
          <w:lang w:val="en-GB"/>
        </w:rPr>
        <w:t xml:space="preserve">ortfolio </w:t>
      </w:r>
      <w:r w:rsidRPr="00351B36">
        <w:rPr>
          <w:rFonts w:ascii="Arial" w:hAnsi="Arial" w:cs="Arial"/>
          <w:color w:val="000000"/>
          <w:sz w:val="22"/>
          <w:szCs w:val="22"/>
          <w:lang w:val="en-GB"/>
        </w:rPr>
        <w:t>of spiral cores and rou</w:t>
      </w:r>
      <w:r>
        <w:rPr>
          <w:rFonts w:ascii="Arial" w:hAnsi="Arial" w:cs="Arial"/>
          <w:color w:val="000000"/>
          <w:sz w:val="22"/>
          <w:szCs w:val="22"/>
          <w:lang w:val="en-GB"/>
        </w:rPr>
        <w:t>n</w:t>
      </w:r>
      <w:r w:rsidRPr="00351B36">
        <w:rPr>
          <w:rFonts w:ascii="Arial" w:hAnsi="Arial" w:cs="Arial"/>
          <w:color w:val="000000"/>
          <w:sz w:val="22"/>
          <w:szCs w:val="22"/>
          <w:lang w:val="en-GB"/>
        </w:rPr>
        <w:t xml:space="preserve">d off </w:t>
      </w:r>
      <w:r>
        <w:rPr>
          <w:rFonts w:ascii="Arial" w:hAnsi="Arial" w:cs="Arial"/>
          <w:color w:val="000000"/>
          <w:sz w:val="22"/>
          <w:szCs w:val="22"/>
          <w:lang w:val="en-GB"/>
        </w:rPr>
        <w:t>the recently launched range of stainless steel cooling units</w:t>
      </w:r>
      <w:r w:rsidR="006402EF" w:rsidRPr="00351B36">
        <w:rPr>
          <w:rFonts w:ascii="Arial" w:hAnsi="Arial" w:cs="Arial"/>
          <w:color w:val="000000"/>
          <w:sz w:val="22"/>
          <w:szCs w:val="22"/>
          <w:lang w:val="en-GB"/>
        </w:rPr>
        <w:t>.</w:t>
      </w:r>
    </w:p>
    <w:p w14:paraId="6C1CD693" w14:textId="77777777" w:rsidR="00816A5B" w:rsidRPr="00351B36" w:rsidRDefault="00816A5B" w:rsidP="00606C47">
      <w:pPr>
        <w:jc w:val="both"/>
        <w:rPr>
          <w:rFonts w:ascii="Arial" w:hAnsi="Arial" w:cs="Arial"/>
          <w:color w:val="000000"/>
          <w:sz w:val="22"/>
          <w:szCs w:val="22"/>
          <w:lang w:val="en-GB"/>
        </w:rPr>
      </w:pPr>
    </w:p>
    <w:p w14:paraId="2960B2A7" w14:textId="77777777" w:rsidR="00816A5B" w:rsidRPr="00351B36" w:rsidRDefault="00816A5B" w:rsidP="00606C47">
      <w:pPr>
        <w:jc w:val="both"/>
        <w:rPr>
          <w:rFonts w:ascii="Arial" w:hAnsi="Arial" w:cs="Arial"/>
          <w:color w:val="000000"/>
          <w:sz w:val="22"/>
          <w:szCs w:val="22"/>
          <w:lang w:val="en-GB"/>
        </w:rPr>
      </w:pPr>
    </w:p>
    <w:p w14:paraId="7DB274C6" w14:textId="77777777" w:rsidR="00816A5B" w:rsidRPr="00351B36" w:rsidRDefault="00816A5B" w:rsidP="00606C47">
      <w:pPr>
        <w:jc w:val="both"/>
        <w:rPr>
          <w:rFonts w:ascii="Arial" w:hAnsi="Arial" w:cs="Arial"/>
          <w:sz w:val="22"/>
          <w:szCs w:val="22"/>
          <w:lang w:val="en-GB"/>
        </w:rPr>
      </w:pPr>
      <w:r w:rsidRPr="00351B36">
        <w:rPr>
          <w:rFonts w:ascii="Arial" w:hAnsi="Arial" w:cs="Arial"/>
          <w:color w:val="000000"/>
          <w:sz w:val="22"/>
          <w:szCs w:val="22"/>
          <w:lang w:val="en-GB"/>
        </w:rPr>
        <w:t>01/2021</w:t>
      </w:r>
    </w:p>
    <w:p w14:paraId="4236D467" w14:textId="77777777" w:rsidR="006402EF" w:rsidRPr="00351B36" w:rsidRDefault="006402EF" w:rsidP="00181531">
      <w:pPr>
        <w:spacing w:line="360" w:lineRule="auto"/>
        <w:rPr>
          <w:rFonts w:ascii="Arial" w:hAnsi="Arial" w:cs="Arial"/>
          <w:color w:val="000000"/>
          <w:shd w:val="clear" w:color="auto" w:fill="FFFFFF"/>
          <w:lang w:val="en-GB"/>
        </w:rPr>
      </w:pPr>
      <w:bookmarkStart w:id="0" w:name="_GoBack"/>
      <w:bookmarkEnd w:id="0"/>
    </w:p>
    <w:p w14:paraId="4C7F52A7" w14:textId="77777777" w:rsidR="006402EF" w:rsidRPr="00351B36" w:rsidRDefault="006402EF" w:rsidP="00181531">
      <w:pPr>
        <w:spacing w:line="360" w:lineRule="auto"/>
        <w:rPr>
          <w:rFonts w:ascii="Arial" w:hAnsi="Arial" w:cs="Arial"/>
          <w:color w:val="000000"/>
          <w:shd w:val="clear" w:color="auto" w:fill="FFFFFF"/>
          <w:lang w:val="en-GB"/>
        </w:rPr>
      </w:pPr>
    </w:p>
    <w:sectPr w:rsidR="006402EF" w:rsidRPr="00351B36" w:rsidSect="007171BB">
      <w:headerReference w:type="even" r:id="rId7"/>
      <w:headerReference w:type="default" r:id="rId8"/>
      <w:headerReference w:type="first" r:id="rId9"/>
      <w:pgSz w:w="11900" w:h="16840"/>
      <w:pgMar w:top="1417" w:right="1417" w:bottom="762"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9FC45" w14:textId="77777777" w:rsidR="00074A9F" w:rsidRDefault="00074A9F">
      <w:r>
        <w:separator/>
      </w:r>
    </w:p>
  </w:endnote>
  <w:endnote w:type="continuationSeparator" w:id="0">
    <w:p w14:paraId="06D78C0C" w14:textId="77777777" w:rsidR="00074A9F" w:rsidRDefault="0007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3C868" w14:textId="77777777" w:rsidR="00074A9F" w:rsidRDefault="00074A9F">
      <w:r>
        <w:separator/>
      </w:r>
    </w:p>
  </w:footnote>
  <w:footnote w:type="continuationSeparator" w:id="0">
    <w:p w14:paraId="34E759D8" w14:textId="77777777" w:rsidR="00074A9F" w:rsidRDefault="00074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1775F" w14:textId="77777777" w:rsidR="00980312" w:rsidRDefault="004711C7">
    <w:pPr>
      <w:pStyle w:val="Kopfzeile"/>
    </w:pPr>
    <w:r>
      <w:rPr>
        <w:noProof/>
      </w:rPr>
      <w:drawing>
        <wp:anchor distT="0" distB="0" distL="114300" distR="114300" simplePos="0" relativeHeight="251664384" behindDoc="1" locked="0" layoutInCell="1" allowOverlap="1" wp14:anchorId="601B23EB" wp14:editId="0C3DDADF">
          <wp:simplePos x="0" y="0"/>
          <wp:positionH relativeFrom="margin">
            <wp:align>center</wp:align>
          </wp:positionH>
          <wp:positionV relativeFrom="margin">
            <wp:align>center</wp:align>
          </wp:positionV>
          <wp:extent cx="5753100" cy="8136255"/>
          <wp:effectExtent l="0" t="0" r="0" b="0"/>
          <wp:wrapNone/>
          <wp:docPr id="25" name="Grafik 4" descr="HASCO_Briefbogen Pres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ASCO_Briefbogen Press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Pr>
        <w:noProof/>
      </w:rPr>
      <w:drawing>
        <wp:anchor distT="0" distB="0" distL="114300" distR="114300" simplePos="0" relativeHeight="251661312" behindDoc="1" locked="0" layoutInCell="1" allowOverlap="1" wp14:anchorId="3C025116" wp14:editId="3FED9C0C">
          <wp:simplePos x="0" y="0"/>
          <wp:positionH relativeFrom="margin">
            <wp:align>center</wp:align>
          </wp:positionH>
          <wp:positionV relativeFrom="margin">
            <wp:align>center</wp:align>
          </wp:positionV>
          <wp:extent cx="5753100" cy="8136255"/>
          <wp:effectExtent l="0" t="0" r="0" b="0"/>
          <wp:wrapNone/>
          <wp:docPr id="26" name="Grafik 3" descr="HASCO_Briefbogen HG 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ASCO_Briefbogen HG GB.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sidR="00C90286">
      <w:rPr>
        <w:noProof/>
      </w:rPr>
      <w:pict w14:anchorId="19885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3"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B318" w14:textId="77777777" w:rsidR="00980312" w:rsidRDefault="00C90286" w:rsidP="00905E82">
    <w:pPr>
      <w:pStyle w:val="Kopfzeile"/>
      <w:ind w:left="-1417"/>
    </w:pPr>
    <w:r>
      <w:rPr>
        <w:noProof/>
      </w:rPr>
      <w:pict w14:anchorId="1E83F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1in;margin-top:-1in;width:598.2pt;height:846pt;z-index:-251653120;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02F56" w14:textId="77777777" w:rsidR="00980312" w:rsidRDefault="004711C7">
    <w:pPr>
      <w:pStyle w:val="Kopfzeile"/>
    </w:pPr>
    <w:r>
      <w:rPr>
        <w:noProof/>
      </w:rPr>
      <w:drawing>
        <wp:anchor distT="0" distB="0" distL="114300" distR="114300" simplePos="0" relativeHeight="251665408" behindDoc="1" locked="0" layoutInCell="1" allowOverlap="1" wp14:anchorId="47C10AB3" wp14:editId="53C45BFA">
          <wp:simplePos x="0" y="0"/>
          <wp:positionH relativeFrom="margin">
            <wp:align>center</wp:align>
          </wp:positionH>
          <wp:positionV relativeFrom="margin">
            <wp:align>center</wp:align>
          </wp:positionV>
          <wp:extent cx="5753100" cy="8136255"/>
          <wp:effectExtent l="0" t="0" r="0" b="0"/>
          <wp:wrapNone/>
          <wp:docPr id="27" name="Grafik 2" descr="HASCO_Briefbogen Pres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ASCO_Briefbogen Press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2F0975B1" wp14:editId="18F4C20C">
          <wp:simplePos x="0" y="0"/>
          <wp:positionH relativeFrom="margin">
            <wp:align>center</wp:align>
          </wp:positionH>
          <wp:positionV relativeFrom="margin">
            <wp:align>center</wp:align>
          </wp:positionV>
          <wp:extent cx="5753100" cy="8136255"/>
          <wp:effectExtent l="0" t="0" r="0" b="0"/>
          <wp:wrapNone/>
          <wp:docPr id="28" name="Grafik 1" descr="HASCO_Briefbogen HG G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ASCO_Briefbogen HG GB.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anchor>
      </w:drawing>
    </w:r>
    <w:r w:rsidR="00C90286">
      <w:rPr>
        <w:noProof/>
      </w:rPr>
      <w:pict w14:anchorId="00C50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3"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57F62"/>
    <w:multiLevelType w:val="multilevel"/>
    <w:tmpl w:val="547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F42BF"/>
    <w:multiLevelType w:val="multilevel"/>
    <w:tmpl w:val="C91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A6437"/>
    <w:multiLevelType w:val="multilevel"/>
    <w:tmpl w:val="C152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80757"/>
    <w:multiLevelType w:val="multilevel"/>
    <w:tmpl w:val="AFC8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70"/>
    <w:rsid w:val="00022BBD"/>
    <w:rsid w:val="00074A9F"/>
    <w:rsid w:val="000A13A0"/>
    <w:rsid w:val="000A7C5A"/>
    <w:rsid w:val="001222EB"/>
    <w:rsid w:val="00150D0E"/>
    <w:rsid w:val="0015719C"/>
    <w:rsid w:val="00164B5D"/>
    <w:rsid w:val="00181531"/>
    <w:rsid w:val="00184EB1"/>
    <w:rsid w:val="001A6762"/>
    <w:rsid w:val="001C5D96"/>
    <w:rsid w:val="001E6666"/>
    <w:rsid w:val="00216925"/>
    <w:rsid w:val="002762D3"/>
    <w:rsid w:val="00282110"/>
    <w:rsid w:val="002A142D"/>
    <w:rsid w:val="002C7973"/>
    <w:rsid w:val="002D6B4A"/>
    <w:rsid w:val="00300E65"/>
    <w:rsid w:val="00314B05"/>
    <w:rsid w:val="00345420"/>
    <w:rsid w:val="00351B36"/>
    <w:rsid w:val="00375149"/>
    <w:rsid w:val="0037543B"/>
    <w:rsid w:val="003831B4"/>
    <w:rsid w:val="003B1C92"/>
    <w:rsid w:val="003C43F9"/>
    <w:rsid w:val="0042183E"/>
    <w:rsid w:val="004711C7"/>
    <w:rsid w:val="00476D70"/>
    <w:rsid w:val="004C6556"/>
    <w:rsid w:val="00536ACD"/>
    <w:rsid w:val="005933BA"/>
    <w:rsid w:val="00593622"/>
    <w:rsid w:val="005F678D"/>
    <w:rsid w:val="00606C47"/>
    <w:rsid w:val="006402EF"/>
    <w:rsid w:val="00650BCB"/>
    <w:rsid w:val="00655868"/>
    <w:rsid w:val="00662B6C"/>
    <w:rsid w:val="006B0123"/>
    <w:rsid w:val="006E2FEC"/>
    <w:rsid w:val="007171BB"/>
    <w:rsid w:val="00731D31"/>
    <w:rsid w:val="007B0DFA"/>
    <w:rsid w:val="007B4443"/>
    <w:rsid w:val="00816A5B"/>
    <w:rsid w:val="008931FD"/>
    <w:rsid w:val="008B1433"/>
    <w:rsid w:val="008D216C"/>
    <w:rsid w:val="008D705E"/>
    <w:rsid w:val="00913A34"/>
    <w:rsid w:val="00942C41"/>
    <w:rsid w:val="009C0431"/>
    <w:rsid w:val="00A25D9E"/>
    <w:rsid w:val="00A4099D"/>
    <w:rsid w:val="00A52545"/>
    <w:rsid w:val="00A67A79"/>
    <w:rsid w:val="00A820E4"/>
    <w:rsid w:val="00AB17D2"/>
    <w:rsid w:val="00AC26ED"/>
    <w:rsid w:val="00AD4945"/>
    <w:rsid w:val="00B12AA9"/>
    <w:rsid w:val="00B34B88"/>
    <w:rsid w:val="00B67294"/>
    <w:rsid w:val="00BA22CC"/>
    <w:rsid w:val="00BA3C17"/>
    <w:rsid w:val="00BB1D5A"/>
    <w:rsid w:val="00BB6F6C"/>
    <w:rsid w:val="00BE7891"/>
    <w:rsid w:val="00C11C94"/>
    <w:rsid w:val="00C24089"/>
    <w:rsid w:val="00C470DD"/>
    <w:rsid w:val="00C87757"/>
    <w:rsid w:val="00C90286"/>
    <w:rsid w:val="00CD69F1"/>
    <w:rsid w:val="00CE3EE9"/>
    <w:rsid w:val="00D31832"/>
    <w:rsid w:val="00D5237A"/>
    <w:rsid w:val="00DA351D"/>
    <w:rsid w:val="00DA3617"/>
    <w:rsid w:val="00DA7475"/>
    <w:rsid w:val="00DD72F5"/>
    <w:rsid w:val="00DF5D07"/>
    <w:rsid w:val="00E06EC0"/>
    <w:rsid w:val="00ED1638"/>
    <w:rsid w:val="00EE3C10"/>
    <w:rsid w:val="00F66230"/>
    <w:rsid w:val="00F92190"/>
    <w:rsid w:val="00FB5BB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CFBD29"/>
  <w14:defaultImageDpi w14:val="32767"/>
  <w15:chartTrackingRefBased/>
  <w15:docId w15:val="{0CD3F2F2-F126-0B41-8B48-44BD0E8A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sid w:val="00AB17D2"/>
    <w:rPr>
      <w:rFonts w:ascii="Times New Roman" w:eastAsia="Times New Roman" w:hAnsi="Times New Roman" w:cs="Times New Roman"/>
      <w:lang w:eastAsia="de-DE"/>
    </w:rPr>
  </w:style>
  <w:style w:type="paragraph" w:styleId="berschrift2">
    <w:name w:val="heading 2"/>
    <w:basedOn w:val="Standard"/>
    <w:next w:val="Standard"/>
    <w:link w:val="berschrift2Zchn"/>
    <w:uiPriority w:val="9"/>
    <w:semiHidden/>
    <w:unhideWhenUsed/>
    <w:qFormat/>
    <w:rsid w:val="00D318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76D70"/>
    <w:pPr>
      <w:tabs>
        <w:tab w:val="center" w:pos="4536"/>
        <w:tab w:val="right" w:pos="9072"/>
      </w:tabs>
    </w:pPr>
  </w:style>
  <w:style w:type="character" w:customStyle="1" w:styleId="KopfzeileZchn">
    <w:name w:val="Kopfzeile Zchn"/>
    <w:basedOn w:val="Absatz-Standardschriftart"/>
    <w:link w:val="Kopfzeile"/>
    <w:uiPriority w:val="99"/>
    <w:rsid w:val="00476D70"/>
    <w:rPr>
      <w:rFonts w:ascii="Cambria" w:eastAsia="MS Mincho" w:hAnsi="Cambria" w:cs="Times New Roman"/>
      <w:lang w:eastAsia="de-DE"/>
    </w:rPr>
  </w:style>
  <w:style w:type="paragraph" w:styleId="StandardWeb">
    <w:name w:val="Normal (Web)"/>
    <w:basedOn w:val="Standard"/>
    <w:uiPriority w:val="99"/>
    <w:semiHidden/>
    <w:unhideWhenUsed/>
    <w:rsid w:val="00AC26ED"/>
  </w:style>
  <w:style w:type="character" w:customStyle="1" w:styleId="apple-converted-space">
    <w:name w:val="apple-converted-space"/>
    <w:basedOn w:val="Absatz-Standardschriftart"/>
    <w:rsid w:val="00662B6C"/>
  </w:style>
  <w:style w:type="character" w:styleId="Hyperlink">
    <w:name w:val="Hyperlink"/>
    <w:basedOn w:val="Absatz-Standardschriftart"/>
    <w:uiPriority w:val="99"/>
    <w:semiHidden/>
    <w:unhideWhenUsed/>
    <w:rsid w:val="00662B6C"/>
    <w:rPr>
      <w:color w:val="0000FF"/>
      <w:u w:val="single"/>
    </w:rPr>
  </w:style>
  <w:style w:type="character" w:styleId="Fett">
    <w:name w:val="Strong"/>
    <w:basedOn w:val="Absatz-Standardschriftart"/>
    <w:uiPriority w:val="22"/>
    <w:qFormat/>
    <w:rsid w:val="00662B6C"/>
    <w:rPr>
      <w:b/>
      <w:bCs/>
    </w:rPr>
  </w:style>
  <w:style w:type="paragraph" w:styleId="Sprechblasentext">
    <w:name w:val="Balloon Text"/>
    <w:basedOn w:val="Standard"/>
    <w:link w:val="SprechblasentextZchn"/>
    <w:uiPriority w:val="99"/>
    <w:semiHidden/>
    <w:unhideWhenUsed/>
    <w:rsid w:val="00650BCB"/>
    <w:rPr>
      <w:sz w:val="18"/>
      <w:szCs w:val="18"/>
    </w:rPr>
  </w:style>
  <w:style w:type="character" w:customStyle="1" w:styleId="SprechblasentextZchn">
    <w:name w:val="Sprechblasentext Zchn"/>
    <w:basedOn w:val="Absatz-Standardschriftart"/>
    <w:link w:val="Sprechblasentext"/>
    <w:uiPriority w:val="99"/>
    <w:semiHidden/>
    <w:rsid w:val="00650BCB"/>
    <w:rPr>
      <w:rFonts w:ascii="Times New Roman" w:eastAsia="Times New Roman" w:hAnsi="Times New Roman" w:cs="Times New Roman"/>
      <w:sz w:val="18"/>
      <w:szCs w:val="18"/>
      <w:lang w:eastAsia="de-DE"/>
    </w:rPr>
  </w:style>
  <w:style w:type="character" w:customStyle="1" w:styleId="berschrift2Zchn">
    <w:name w:val="Überschrift 2 Zchn"/>
    <w:basedOn w:val="Absatz-Standardschriftart"/>
    <w:link w:val="berschrift2"/>
    <w:uiPriority w:val="9"/>
    <w:semiHidden/>
    <w:rsid w:val="00D31832"/>
    <w:rPr>
      <w:rFonts w:asciiTheme="majorHAnsi" w:eastAsiaTheme="majorEastAsia" w:hAnsiTheme="majorHAnsi" w:cstheme="majorBidi"/>
      <w:color w:val="2F5496"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862">
      <w:bodyDiv w:val="1"/>
      <w:marLeft w:val="0"/>
      <w:marRight w:val="0"/>
      <w:marTop w:val="0"/>
      <w:marBottom w:val="0"/>
      <w:divBdr>
        <w:top w:val="none" w:sz="0" w:space="0" w:color="auto"/>
        <w:left w:val="none" w:sz="0" w:space="0" w:color="auto"/>
        <w:bottom w:val="none" w:sz="0" w:space="0" w:color="auto"/>
        <w:right w:val="none" w:sz="0" w:space="0" w:color="auto"/>
      </w:divBdr>
    </w:div>
    <w:div w:id="212893281">
      <w:bodyDiv w:val="1"/>
      <w:marLeft w:val="0"/>
      <w:marRight w:val="0"/>
      <w:marTop w:val="0"/>
      <w:marBottom w:val="0"/>
      <w:divBdr>
        <w:top w:val="none" w:sz="0" w:space="0" w:color="auto"/>
        <w:left w:val="none" w:sz="0" w:space="0" w:color="auto"/>
        <w:bottom w:val="none" w:sz="0" w:space="0" w:color="auto"/>
        <w:right w:val="none" w:sz="0" w:space="0" w:color="auto"/>
      </w:divBdr>
    </w:div>
    <w:div w:id="216674884">
      <w:bodyDiv w:val="1"/>
      <w:marLeft w:val="0"/>
      <w:marRight w:val="0"/>
      <w:marTop w:val="0"/>
      <w:marBottom w:val="0"/>
      <w:divBdr>
        <w:top w:val="none" w:sz="0" w:space="0" w:color="auto"/>
        <w:left w:val="none" w:sz="0" w:space="0" w:color="auto"/>
        <w:bottom w:val="none" w:sz="0" w:space="0" w:color="auto"/>
        <w:right w:val="none" w:sz="0" w:space="0" w:color="auto"/>
      </w:divBdr>
      <w:divsChild>
        <w:div w:id="632371751">
          <w:marLeft w:val="0"/>
          <w:marRight w:val="0"/>
          <w:marTop w:val="0"/>
          <w:marBottom w:val="0"/>
          <w:divBdr>
            <w:top w:val="none" w:sz="0" w:space="0" w:color="auto"/>
            <w:left w:val="none" w:sz="0" w:space="0" w:color="auto"/>
            <w:bottom w:val="none" w:sz="0" w:space="0" w:color="auto"/>
            <w:right w:val="none" w:sz="0" w:space="0" w:color="auto"/>
          </w:divBdr>
          <w:divsChild>
            <w:div w:id="512650422">
              <w:marLeft w:val="0"/>
              <w:marRight w:val="0"/>
              <w:marTop w:val="0"/>
              <w:marBottom w:val="0"/>
              <w:divBdr>
                <w:top w:val="none" w:sz="0" w:space="0" w:color="auto"/>
                <w:left w:val="none" w:sz="0" w:space="0" w:color="auto"/>
                <w:bottom w:val="none" w:sz="0" w:space="0" w:color="auto"/>
                <w:right w:val="none" w:sz="0" w:space="0" w:color="auto"/>
              </w:divBdr>
              <w:divsChild>
                <w:div w:id="657003892">
                  <w:marLeft w:val="0"/>
                  <w:marRight w:val="0"/>
                  <w:marTop w:val="0"/>
                  <w:marBottom w:val="0"/>
                  <w:divBdr>
                    <w:top w:val="none" w:sz="0" w:space="0" w:color="auto"/>
                    <w:left w:val="none" w:sz="0" w:space="0" w:color="auto"/>
                    <w:bottom w:val="none" w:sz="0" w:space="0" w:color="auto"/>
                    <w:right w:val="none" w:sz="0" w:space="0" w:color="auto"/>
                  </w:divBdr>
                  <w:divsChild>
                    <w:div w:id="19915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167662">
      <w:bodyDiv w:val="1"/>
      <w:marLeft w:val="0"/>
      <w:marRight w:val="0"/>
      <w:marTop w:val="0"/>
      <w:marBottom w:val="0"/>
      <w:divBdr>
        <w:top w:val="none" w:sz="0" w:space="0" w:color="auto"/>
        <w:left w:val="none" w:sz="0" w:space="0" w:color="auto"/>
        <w:bottom w:val="none" w:sz="0" w:space="0" w:color="auto"/>
        <w:right w:val="none" w:sz="0" w:space="0" w:color="auto"/>
      </w:divBdr>
    </w:div>
    <w:div w:id="344594707">
      <w:bodyDiv w:val="1"/>
      <w:marLeft w:val="0"/>
      <w:marRight w:val="0"/>
      <w:marTop w:val="0"/>
      <w:marBottom w:val="0"/>
      <w:divBdr>
        <w:top w:val="none" w:sz="0" w:space="0" w:color="auto"/>
        <w:left w:val="none" w:sz="0" w:space="0" w:color="auto"/>
        <w:bottom w:val="none" w:sz="0" w:space="0" w:color="auto"/>
        <w:right w:val="none" w:sz="0" w:space="0" w:color="auto"/>
      </w:divBdr>
      <w:divsChild>
        <w:div w:id="1600678233">
          <w:marLeft w:val="0"/>
          <w:marRight w:val="0"/>
          <w:marTop w:val="0"/>
          <w:marBottom w:val="0"/>
          <w:divBdr>
            <w:top w:val="none" w:sz="0" w:space="0" w:color="auto"/>
            <w:left w:val="none" w:sz="0" w:space="0" w:color="auto"/>
            <w:bottom w:val="none" w:sz="0" w:space="0" w:color="auto"/>
            <w:right w:val="none" w:sz="0" w:space="0" w:color="auto"/>
          </w:divBdr>
          <w:divsChild>
            <w:div w:id="686904805">
              <w:marLeft w:val="0"/>
              <w:marRight w:val="0"/>
              <w:marTop w:val="0"/>
              <w:marBottom w:val="0"/>
              <w:divBdr>
                <w:top w:val="none" w:sz="0" w:space="0" w:color="auto"/>
                <w:left w:val="none" w:sz="0" w:space="0" w:color="auto"/>
                <w:bottom w:val="none" w:sz="0" w:space="0" w:color="auto"/>
                <w:right w:val="none" w:sz="0" w:space="0" w:color="auto"/>
              </w:divBdr>
              <w:divsChild>
                <w:div w:id="984238817">
                  <w:marLeft w:val="0"/>
                  <w:marRight w:val="0"/>
                  <w:marTop w:val="0"/>
                  <w:marBottom w:val="0"/>
                  <w:divBdr>
                    <w:top w:val="none" w:sz="0" w:space="0" w:color="auto"/>
                    <w:left w:val="none" w:sz="0" w:space="0" w:color="auto"/>
                    <w:bottom w:val="none" w:sz="0" w:space="0" w:color="auto"/>
                    <w:right w:val="none" w:sz="0" w:space="0" w:color="auto"/>
                  </w:divBdr>
                  <w:divsChild>
                    <w:div w:id="1678800722">
                      <w:marLeft w:val="0"/>
                      <w:marRight w:val="0"/>
                      <w:marTop w:val="0"/>
                      <w:marBottom w:val="0"/>
                      <w:divBdr>
                        <w:top w:val="none" w:sz="0" w:space="0" w:color="auto"/>
                        <w:left w:val="none" w:sz="0" w:space="0" w:color="auto"/>
                        <w:bottom w:val="none" w:sz="0" w:space="0" w:color="auto"/>
                        <w:right w:val="none" w:sz="0" w:space="0" w:color="auto"/>
                      </w:divBdr>
                    </w:div>
                    <w:div w:id="17142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66013">
      <w:bodyDiv w:val="1"/>
      <w:marLeft w:val="0"/>
      <w:marRight w:val="0"/>
      <w:marTop w:val="0"/>
      <w:marBottom w:val="0"/>
      <w:divBdr>
        <w:top w:val="none" w:sz="0" w:space="0" w:color="auto"/>
        <w:left w:val="none" w:sz="0" w:space="0" w:color="auto"/>
        <w:bottom w:val="none" w:sz="0" w:space="0" w:color="auto"/>
        <w:right w:val="none" w:sz="0" w:space="0" w:color="auto"/>
      </w:divBdr>
    </w:div>
    <w:div w:id="399326218">
      <w:bodyDiv w:val="1"/>
      <w:marLeft w:val="0"/>
      <w:marRight w:val="0"/>
      <w:marTop w:val="0"/>
      <w:marBottom w:val="0"/>
      <w:divBdr>
        <w:top w:val="none" w:sz="0" w:space="0" w:color="auto"/>
        <w:left w:val="none" w:sz="0" w:space="0" w:color="auto"/>
        <w:bottom w:val="none" w:sz="0" w:space="0" w:color="auto"/>
        <w:right w:val="none" w:sz="0" w:space="0" w:color="auto"/>
      </w:divBdr>
      <w:divsChild>
        <w:div w:id="1286086345">
          <w:marLeft w:val="0"/>
          <w:marRight w:val="0"/>
          <w:marTop w:val="0"/>
          <w:marBottom w:val="0"/>
          <w:divBdr>
            <w:top w:val="none" w:sz="0" w:space="0" w:color="auto"/>
            <w:left w:val="none" w:sz="0" w:space="0" w:color="auto"/>
            <w:bottom w:val="none" w:sz="0" w:space="0" w:color="auto"/>
            <w:right w:val="none" w:sz="0" w:space="0" w:color="auto"/>
          </w:divBdr>
          <w:divsChild>
            <w:div w:id="1430732313">
              <w:marLeft w:val="0"/>
              <w:marRight w:val="0"/>
              <w:marTop w:val="0"/>
              <w:marBottom w:val="0"/>
              <w:divBdr>
                <w:top w:val="none" w:sz="0" w:space="0" w:color="auto"/>
                <w:left w:val="none" w:sz="0" w:space="0" w:color="auto"/>
                <w:bottom w:val="none" w:sz="0" w:space="0" w:color="auto"/>
                <w:right w:val="none" w:sz="0" w:space="0" w:color="auto"/>
              </w:divBdr>
              <w:divsChild>
                <w:div w:id="267083955">
                  <w:marLeft w:val="0"/>
                  <w:marRight w:val="0"/>
                  <w:marTop w:val="0"/>
                  <w:marBottom w:val="0"/>
                  <w:divBdr>
                    <w:top w:val="none" w:sz="0" w:space="0" w:color="auto"/>
                    <w:left w:val="none" w:sz="0" w:space="0" w:color="auto"/>
                    <w:bottom w:val="none" w:sz="0" w:space="0" w:color="auto"/>
                    <w:right w:val="none" w:sz="0" w:space="0" w:color="auto"/>
                  </w:divBdr>
                  <w:divsChild>
                    <w:div w:id="363020556">
                      <w:marLeft w:val="0"/>
                      <w:marRight w:val="0"/>
                      <w:marTop w:val="0"/>
                      <w:marBottom w:val="0"/>
                      <w:divBdr>
                        <w:top w:val="none" w:sz="0" w:space="0" w:color="auto"/>
                        <w:left w:val="none" w:sz="0" w:space="0" w:color="auto"/>
                        <w:bottom w:val="none" w:sz="0" w:space="0" w:color="auto"/>
                        <w:right w:val="none" w:sz="0" w:space="0" w:color="auto"/>
                      </w:divBdr>
                    </w:div>
                    <w:div w:id="4837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92555">
      <w:bodyDiv w:val="1"/>
      <w:marLeft w:val="0"/>
      <w:marRight w:val="0"/>
      <w:marTop w:val="0"/>
      <w:marBottom w:val="0"/>
      <w:divBdr>
        <w:top w:val="none" w:sz="0" w:space="0" w:color="auto"/>
        <w:left w:val="none" w:sz="0" w:space="0" w:color="auto"/>
        <w:bottom w:val="none" w:sz="0" w:space="0" w:color="auto"/>
        <w:right w:val="none" w:sz="0" w:space="0" w:color="auto"/>
      </w:divBdr>
    </w:div>
    <w:div w:id="554968498">
      <w:bodyDiv w:val="1"/>
      <w:marLeft w:val="0"/>
      <w:marRight w:val="0"/>
      <w:marTop w:val="0"/>
      <w:marBottom w:val="0"/>
      <w:divBdr>
        <w:top w:val="none" w:sz="0" w:space="0" w:color="auto"/>
        <w:left w:val="none" w:sz="0" w:space="0" w:color="auto"/>
        <w:bottom w:val="none" w:sz="0" w:space="0" w:color="auto"/>
        <w:right w:val="none" w:sz="0" w:space="0" w:color="auto"/>
      </w:divBdr>
    </w:div>
    <w:div w:id="565141892">
      <w:bodyDiv w:val="1"/>
      <w:marLeft w:val="0"/>
      <w:marRight w:val="0"/>
      <w:marTop w:val="0"/>
      <w:marBottom w:val="0"/>
      <w:divBdr>
        <w:top w:val="none" w:sz="0" w:space="0" w:color="auto"/>
        <w:left w:val="none" w:sz="0" w:space="0" w:color="auto"/>
        <w:bottom w:val="none" w:sz="0" w:space="0" w:color="auto"/>
        <w:right w:val="none" w:sz="0" w:space="0" w:color="auto"/>
      </w:divBdr>
      <w:divsChild>
        <w:div w:id="1181315488">
          <w:marLeft w:val="0"/>
          <w:marRight w:val="0"/>
          <w:marTop w:val="0"/>
          <w:marBottom w:val="0"/>
          <w:divBdr>
            <w:top w:val="none" w:sz="0" w:space="0" w:color="auto"/>
            <w:left w:val="none" w:sz="0" w:space="0" w:color="auto"/>
            <w:bottom w:val="none" w:sz="0" w:space="0" w:color="auto"/>
            <w:right w:val="none" w:sz="0" w:space="0" w:color="auto"/>
          </w:divBdr>
          <w:divsChild>
            <w:div w:id="1721588440">
              <w:marLeft w:val="0"/>
              <w:marRight w:val="0"/>
              <w:marTop w:val="0"/>
              <w:marBottom w:val="0"/>
              <w:divBdr>
                <w:top w:val="none" w:sz="0" w:space="0" w:color="auto"/>
                <w:left w:val="none" w:sz="0" w:space="0" w:color="auto"/>
                <w:bottom w:val="none" w:sz="0" w:space="0" w:color="auto"/>
                <w:right w:val="none" w:sz="0" w:space="0" w:color="auto"/>
              </w:divBdr>
              <w:divsChild>
                <w:div w:id="1370453667">
                  <w:marLeft w:val="0"/>
                  <w:marRight w:val="0"/>
                  <w:marTop w:val="0"/>
                  <w:marBottom w:val="0"/>
                  <w:divBdr>
                    <w:top w:val="none" w:sz="0" w:space="0" w:color="auto"/>
                    <w:left w:val="none" w:sz="0" w:space="0" w:color="auto"/>
                    <w:bottom w:val="none" w:sz="0" w:space="0" w:color="auto"/>
                    <w:right w:val="none" w:sz="0" w:space="0" w:color="auto"/>
                  </w:divBdr>
                  <w:divsChild>
                    <w:div w:id="975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7001">
      <w:bodyDiv w:val="1"/>
      <w:marLeft w:val="0"/>
      <w:marRight w:val="0"/>
      <w:marTop w:val="0"/>
      <w:marBottom w:val="0"/>
      <w:divBdr>
        <w:top w:val="none" w:sz="0" w:space="0" w:color="auto"/>
        <w:left w:val="none" w:sz="0" w:space="0" w:color="auto"/>
        <w:bottom w:val="none" w:sz="0" w:space="0" w:color="auto"/>
        <w:right w:val="none" w:sz="0" w:space="0" w:color="auto"/>
      </w:divBdr>
    </w:div>
    <w:div w:id="898051867">
      <w:bodyDiv w:val="1"/>
      <w:marLeft w:val="0"/>
      <w:marRight w:val="0"/>
      <w:marTop w:val="0"/>
      <w:marBottom w:val="0"/>
      <w:divBdr>
        <w:top w:val="none" w:sz="0" w:space="0" w:color="auto"/>
        <w:left w:val="none" w:sz="0" w:space="0" w:color="auto"/>
        <w:bottom w:val="none" w:sz="0" w:space="0" w:color="auto"/>
        <w:right w:val="none" w:sz="0" w:space="0" w:color="auto"/>
      </w:divBdr>
      <w:divsChild>
        <w:div w:id="745801907">
          <w:marLeft w:val="0"/>
          <w:marRight w:val="0"/>
          <w:marTop w:val="0"/>
          <w:marBottom w:val="0"/>
          <w:divBdr>
            <w:top w:val="none" w:sz="0" w:space="0" w:color="auto"/>
            <w:left w:val="none" w:sz="0" w:space="0" w:color="auto"/>
            <w:bottom w:val="none" w:sz="0" w:space="0" w:color="auto"/>
            <w:right w:val="none" w:sz="0" w:space="0" w:color="auto"/>
          </w:divBdr>
          <w:divsChild>
            <w:div w:id="1506359731">
              <w:marLeft w:val="0"/>
              <w:marRight w:val="0"/>
              <w:marTop w:val="0"/>
              <w:marBottom w:val="0"/>
              <w:divBdr>
                <w:top w:val="none" w:sz="0" w:space="0" w:color="auto"/>
                <w:left w:val="none" w:sz="0" w:space="0" w:color="auto"/>
                <w:bottom w:val="none" w:sz="0" w:space="0" w:color="auto"/>
                <w:right w:val="none" w:sz="0" w:space="0" w:color="auto"/>
              </w:divBdr>
              <w:divsChild>
                <w:div w:id="1303541854">
                  <w:marLeft w:val="0"/>
                  <w:marRight w:val="0"/>
                  <w:marTop w:val="0"/>
                  <w:marBottom w:val="0"/>
                  <w:divBdr>
                    <w:top w:val="none" w:sz="0" w:space="0" w:color="auto"/>
                    <w:left w:val="none" w:sz="0" w:space="0" w:color="auto"/>
                    <w:bottom w:val="none" w:sz="0" w:space="0" w:color="auto"/>
                    <w:right w:val="none" w:sz="0" w:space="0" w:color="auto"/>
                  </w:divBdr>
                  <w:divsChild>
                    <w:div w:id="15675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3960">
      <w:bodyDiv w:val="1"/>
      <w:marLeft w:val="0"/>
      <w:marRight w:val="0"/>
      <w:marTop w:val="0"/>
      <w:marBottom w:val="0"/>
      <w:divBdr>
        <w:top w:val="none" w:sz="0" w:space="0" w:color="auto"/>
        <w:left w:val="none" w:sz="0" w:space="0" w:color="auto"/>
        <w:bottom w:val="none" w:sz="0" w:space="0" w:color="auto"/>
        <w:right w:val="none" w:sz="0" w:space="0" w:color="auto"/>
      </w:divBdr>
    </w:div>
    <w:div w:id="1087190456">
      <w:bodyDiv w:val="1"/>
      <w:marLeft w:val="0"/>
      <w:marRight w:val="0"/>
      <w:marTop w:val="0"/>
      <w:marBottom w:val="0"/>
      <w:divBdr>
        <w:top w:val="none" w:sz="0" w:space="0" w:color="auto"/>
        <w:left w:val="none" w:sz="0" w:space="0" w:color="auto"/>
        <w:bottom w:val="none" w:sz="0" w:space="0" w:color="auto"/>
        <w:right w:val="none" w:sz="0" w:space="0" w:color="auto"/>
      </w:divBdr>
    </w:div>
    <w:div w:id="1097139945">
      <w:bodyDiv w:val="1"/>
      <w:marLeft w:val="0"/>
      <w:marRight w:val="0"/>
      <w:marTop w:val="0"/>
      <w:marBottom w:val="0"/>
      <w:divBdr>
        <w:top w:val="none" w:sz="0" w:space="0" w:color="auto"/>
        <w:left w:val="none" w:sz="0" w:space="0" w:color="auto"/>
        <w:bottom w:val="none" w:sz="0" w:space="0" w:color="auto"/>
        <w:right w:val="none" w:sz="0" w:space="0" w:color="auto"/>
      </w:divBdr>
    </w:div>
    <w:div w:id="1409692876">
      <w:bodyDiv w:val="1"/>
      <w:marLeft w:val="0"/>
      <w:marRight w:val="0"/>
      <w:marTop w:val="0"/>
      <w:marBottom w:val="0"/>
      <w:divBdr>
        <w:top w:val="none" w:sz="0" w:space="0" w:color="auto"/>
        <w:left w:val="none" w:sz="0" w:space="0" w:color="auto"/>
        <w:bottom w:val="none" w:sz="0" w:space="0" w:color="auto"/>
        <w:right w:val="none" w:sz="0" w:space="0" w:color="auto"/>
      </w:divBdr>
    </w:div>
    <w:div w:id="1456368077">
      <w:bodyDiv w:val="1"/>
      <w:marLeft w:val="0"/>
      <w:marRight w:val="0"/>
      <w:marTop w:val="0"/>
      <w:marBottom w:val="0"/>
      <w:divBdr>
        <w:top w:val="none" w:sz="0" w:space="0" w:color="auto"/>
        <w:left w:val="none" w:sz="0" w:space="0" w:color="auto"/>
        <w:bottom w:val="none" w:sz="0" w:space="0" w:color="auto"/>
        <w:right w:val="none" w:sz="0" w:space="0" w:color="auto"/>
      </w:divBdr>
    </w:div>
    <w:div w:id="1659532946">
      <w:bodyDiv w:val="1"/>
      <w:marLeft w:val="0"/>
      <w:marRight w:val="0"/>
      <w:marTop w:val="0"/>
      <w:marBottom w:val="0"/>
      <w:divBdr>
        <w:top w:val="none" w:sz="0" w:space="0" w:color="auto"/>
        <w:left w:val="none" w:sz="0" w:space="0" w:color="auto"/>
        <w:bottom w:val="none" w:sz="0" w:space="0" w:color="auto"/>
        <w:right w:val="none" w:sz="0" w:space="0" w:color="auto"/>
      </w:divBdr>
    </w:div>
    <w:div w:id="1661082164">
      <w:bodyDiv w:val="1"/>
      <w:marLeft w:val="0"/>
      <w:marRight w:val="0"/>
      <w:marTop w:val="0"/>
      <w:marBottom w:val="0"/>
      <w:divBdr>
        <w:top w:val="none" w:sz="0" w:space="0" w:color="auto"/>
        <w:left w:val="none" w:sz="0" w:space="0" w:color="auto"/>
        <w:bottom w:val="none" w:sz="0" w:space="0" w:color="auto"/>
        <w:right w:val="none" w:sz="0" w:space="0" w:color="auto"/>
      </w:divBdr>
    </w:div>
    <w:div w:id="1675378277">
      <w:bodyDiv w:val="1"/>
      <w:marLeft w:val="0"/>
      <w:marRight w:val="0"/>
      <w:marTop w:val="0"/>
      <w:marBottom w:val="0"/>
      <w:divBdr>
        <w:top w:val="none" w:sz="0" w:space="0" w:color="auto"/>
        <w:left w:val="none" w:sz="0" w:space="0" w:color="auto"/>
        <w:bottom w:val="none" w:sz="0" w:space="0" w:color="auto"/>
        <w:right w:val="none" w:sz="0" w:space="0" w:color="auto"/>
      </w:divBdr>
    </w:div>
    <w:div w:id="1750886786">
      <w:bodyDiv w:val="1"/>
      <w:marLeft w:val="0"/>
      <w:marRight w:val="0"/>
      <w:marTop w:val="0"/>
      <w:marBottom w:val="0"/>
      <w:divBdr>
        <w:top w:val="none" w:sz="0" w:space="0" w:color="auto"/>
        <w:left w:val="none" w:sz="0" w:space="0" w:color="auto"/>
        <w:bottom w:val="none" w:sz="0" w:space="0" w:color="auto"/>
        <w:right w:val="none" w:sz="0" w:space="0" w:color="auto"/>
      </w:divBdr>
    </w:div>
    <w:div w:id="1935697941">
      <w:bodyDiv w:val="1"/>
      <w:marLeft w:val="0"/>
      <w:marRight w:val="0"/>
      <w:marTop w:val="0"/>
      <w:marBottom w:val="0"/>
      <w:divBdr>
        <w:top w:val="none" w:sz="0" w:space="0" w:color="auto"/>
        <w:left w:val="none" w:sz="0" w:space="0" w:color="auto"/>
        <w:bottom w:val="none" w:sz="0" w:space="0" w:color="auto"/>
        <w:right w:val="none" w:sz="0" w:space="0" w:color="auto"/>
      </w:divBdr>
    </w:div>
    <w:div w:id="1989505652">
      <w:bodyDiv w:val="1"/>
      <w:marLeft w:val="0"/>
      <w:marRight w:val="0"/>
      <w:marTop w:val="0"/>
      <w:marBottom w:val="0"/>
      <w:divBdr>
        <w:top w:val="none" w:sz="0" w:space="0" w:color="auto"/>
        <w:left w:val="none" w:sz="0" w:space="0" w:color="auto"/>
        <w:bottom w:val="none" w:sz="0" w:space="0" w:color="auto"/>
        <w:right w:val="none" w:sz="0" w:space="0" w:color="auto"/>
      </w:divBdr>
    </w:div>
    <w:div w:id="20604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Schönlau</dc:creator>
  <cp:keywords/>
  <dc:description/>
  <cp:lastModifiedBy>Lampe, Annette</cp:lastModifiedBy>
  <cp:revision>3</cp:revision>
  <cp:lastPrinted>2020-12-16T08:56:00Z</cp:lastPrinted>
  <dcterms:created xsi:type="dcterms:W3CDTF">2020-12-16T15:42:00Z</dcterms:created>
  <dcterms:modified xsi:type="dcterms:W3CDTF">2020-12-17T07:16:00Z</dcterms:modified>
</cp:coreProperties>
</file>