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668B" w14:textId="7795D141" w:rsidR="00BA7B59" w:rsidRPr="00EF4945" w:rsidRDefault="00BA7B59" w:rsidP="000E5C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F494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HASCO SET – </w:t>
      </w:r>
      <w:r w:rsidR="00F4505E" w:rsidRPr="00EF4945">
        <w:rPr>
          <w:rFonts w:ascii="Arial" w:hAnsi="Arial" w:cs="Arial"/>
          <w:b/>
          <w:bCs/>
          <w:color w:val="000000" w:themeColor="text1"/>
          <w:sz w:val="26"/>
          <w:szCs w:val="26"/>
        </w:rPr>
        <w:t>Das</w:t>
      </w:r>
      <w:r w:rsidR="00D5604E" w:rsidRPr="00EF494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EF494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Standard Engineering Tool </w:t>
      </w:r>
      <w:r w:rsidR="00D5604E" w:rsidRPr="00EF4945">
        <w:rPr>
          <w:rFonts w:ascii="Arial" w:hAnsi="Arial" w:cs="Arial"/>
          <w:b/>
          <w:bCs/>
          <w:color w:val="000000" w:themeColor="text1"/>
          <w:sz w:val="26"/>
          <w:szCs w:val="26"/>
        </w:rPr>
        <w:t>für den Formenbau</w:t>
      </w:r>
    </w:p>
    <w:p w14:paraId="680252B1" w14:textId="77777777" w:rsidR="00A63060" w:rsidRPr="00EF4945" w:rsidRDefault="00A63060" w:rsidP="000E5CF0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A66D90C" w14:textId="4053B981" w:rsidR="00BA7B59" w:rsidRPr="000E5CF0" w:rsidRDefault="00AB3B94" w:rsidP="000E5CF0">
      <w:pPr>
        <w:pStyle w:val="Default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Konstrukteure von Spritzgießwerkzeugen schätzen die vielfältigen Möglichkeiten de</w:t>
      </w:r>
      <w:r w:rsidR="00014772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 </w:t>
      </w: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HASCO</w:t>
      </w:r>
      <w:r w:rsidR="00BA7B59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Portal</w:t>
      </w:r>
      <w:r w:rsidR="00014772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Vom Formaufbauassistenten über die Stücklistengenerierung bis hin zur direkten und einfachen Bestellung von </w:t>
      </w:r>
      <w:r w:rsidR="00BA7B59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Qualitätsnormalien vereinfacht </w:t>
      </w: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das </w:t>
      </w:r>
      <w:r w:rsidR="00BA7B59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Online-</w:t>
      </w: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Portal </w:t>
      </w:r>
      <w:r w:rsidR="007C2958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Anwendern </w:t>
      </w:r>
      <w:r w:rsidR="00BA7B59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die </w:t>
      </w:r>
      <w:r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tägliche Arbeit.</w:t>
      </w:r>
      <w:r w:rsidR="001E44BF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Mit dem neuen HASCO SET- Standard Engineering Tool stellt der international führende Normalienhersteller jetzt eine </w:t>
      </w:r>
      <w:r w:rsidR="00B85A6F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völlig neu entwickelte </w:t>
      </w:r>
      <w:r w:rsidR="001E44BF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Offline-Software zur Verfügung, die speziell auf die Bedürfnisse von Konstrukteuren</w:t>
      </w:r>
      <w:r w:rsidR="00B85A6F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im Formenbau </w:t>
      </w:r>
      <w:r w:rsidR="001E44BF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zugeschnitten ist</w:t>
      </w:r>
      <w:r w:rsidR="00C153C3" w:rsidRPr="000E5CF0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5E9CE4" w14:textId="274A7898" w:rsidR="00BF7EDF" w:rsidRDefault="000E5CF0" w:rsidP="000E5CF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Da </w:t>
      </w:r>
      <w:r w:rsidR="00FA7F32">
        <w:rPr>
          <w:rFonts w:ascii="Arial" w:hAnsi="Arial" w:cs="Arial"/>
          <w:color w:val="000000" w:themeColor="text1"/>
          <w:sz w:val="22"/>
          <w:szCs w:val="22"/>
        </w:rPr>
        <w:t xml:space="preserve">CAD-Rechner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in der Konstruktion oftmals aus Sicherheitsgründen nicht mit dem Internet verbunden sind, bietet das HASCO S</w:t>
      </w:r>
      <w:r w:rsidR="00EF4945">
        <w:rPr>
          <w:rFonts w:ascii="Arial" w:hAnsi="Arial" w:cs="Arial"/>
          <w:color w:val="000000" w:themeColor="text1"/>
          <w:sz w:val="22"/>
          <w:szCs w:val="22"/>
        </w:rPr>
        <w:t>ET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 als Offline-Version hier die optimale Lösung. Einfach installieren und die gesamte Produktbibliothek auf </w:t>
      </w:r>
      <w:r w:rsidR="00FA7F32">
        <w:rPr>
          <w:rFonts w:ascii="Arial" w:hAnsi="Arial" w:cs="Arial"/>
          <w:color w:val="000000" w:themeColor="text1"/>
          <w:sz w:val="22"/>
          <w:szCs w:val="22"/>
        </w:rPr>
        <w:t xml:space="preserve">dem CAD-Arbeitsplatz komfortabel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nutzen. Regelmäßige Updates garantieren dem Nutzer den Zugriff auf mehr als 100.000 Qualitätsnormalien, </w:t>
      </w:r>
      <w:r w:rsidR="00FA7F32">
        <w:rPr>
          <w:rFonts w:ascii="Arial" w:hAnsi="Arial" w:cs="Arial"/>
          <w:color w:val="000000" w:themeColor="text1"/>
          <w:sz w:val="22"/>
          <w:szCs w:val="22"/>
        </w:rPr>
        <w:t xml:space="preserve">aktuelle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Produktdaten und </w:t>
      </w:r>
      <w:r w:rsidR="00FA7F32">
        <w:rPr>
          <w:rFonts w:ascii="Arial" w:hAnsi="Arial" w:cs="Arial"/>
          <w:color w:val="000000" w:themeColor="text1"/>
          <w:sz w:val="22"/>
          <w:szCs w:val="22"/>
        </w:rPr>
        <w:t xml:space="preserve">neueste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Informationen.</w:t>
      </w:r>
    </w:p>
    <w:p w14:paraId="3BEB0EE9" w14:textId="4748013C" w:rsidR="00BF7EDF" w:rsidRPr="00EF4945" w:rsidRDefault="0017242C" w:rsidP="000E5CF0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93898">
        <w:rPr>
          <w:rFonts w:ascii="Arial" w:hAnsi="Arial" w:cs="Arial"/>
          <w:b/>
          <w:color w:val="000000" w:themeColor="text1"/>
          <w:sz w:val="22"/>
          <w:szCs w:val="22"/>
        </w:rPr>
        <w:t>HASCO S</w:t>
      </w:r>
      <w:r w:rsidR="006122DF" w:rsidRPr="00D93898">
        <w:rPr>
          <w:rFonts w:ascii="Arial" w:hAnsi="Arial" w:cs="Arial"/>
          <w:b/>
          <w:color w:val="000000" w:themeColor="text1"/>
          <w:sz w:val="22"/>
          <w:szCs w:val="22"/>
        </w:rPr>
        <w:t>ET</w:t>
      </w:r>
      <w:r w:rsidRPr="00D93898">
        <w:rPr>
          <w:rFonts w:ascii="Arial" w:hAnsi="Arial" w:cs="Arial"/>
          <w:b/>
          <w:color w:val="000000" w:themeColor="text1"/>
          <w:sz w:val="22"/>
          <w:szCs w:val="22"/>
        </w:rPr>
        <w:t xml:space="preserve"> – Der Schlüssel zum Erfolg </w:t>
      </w:r>
      <w:r w:rsidR="00C67118">
        <w:rPr>
          <w:rFonts w:ascii="Arial" w:hAnsi="Arial" w:cs="Arial"/>
          <w:b/>
          <w:color w:val="000000" w:themeColor="text1"/>
          <w:sz w:val="22"/>
          <w:szCs w:val="22"/>
        </w:rPr>
        <w:t>für Konstrukteure im Formenbau</w:t>
      </w:r>
    </w:p>
    <w:p w14:paraId="5B70BE82" w14:textId="57F90959" w:rsidR="00BF7EDF" w:rsidRPr="00EF4945" w:rsidRDefault="00D8109B" w:rsidP="000E5CF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="00AA527F" w:rsidRPr="00D93898">
        <w:rPr>
          <w:rFonts w:ascii="Arial" w:hAnsi="Arial" w:cs="Arial"/>
          <w:color w:val="000000" w:themeColor="text1"/>
          <w:sz w:val="22"/>
          <w:szCs w:val="22"/>
        </w:rPr>
        <w:t xml:space="preserve">Standard Engineering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Tool ermöglicht </w:t>
      </w:r>
      <w:r w:rsidR="00AA527F" w:rsidRPr="00D93898">
        <w:rPr>
          <w:rFonts w:ascii="Arial" w:hAnsi="Arial" w:cs="Arial"/>
          <w:color w:val="000000" w:themeColor="text1"/>
          <w:sz w:val="22"/>
          <w:szCs w:val="22"/>
        </w:rPr>
        <w:t xml:space="preserve">Konstrukteuren </w:t>
      </w:r>
      <w:r w:rsidR="0017242C" w:rsidRPr="00D93898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0B0798">
        <w:rPr>
          <w:rFonts w:ascii="Arial" w:hAnsi="Arial" w:cs="Arial"/>
          <w:color w:val="000000" w:themeColor="text1"/>
          <w:sz w:val="22"/>
          <w:szCs w:val="22"/>
        </w:rPr>
        <w:t>benötigten Qualitätsn</w:t>
      </w:r>
      <w:r w:rsidR="0017242C" w:rsidRPr="00D93898">
        <w:rPr>
          <w:rFonts w:ascii="Arial" w:hAnsi="Arial" w:cs="Arial"/>
          <w:color w:val="000000" w:themeColor="text1"/>
          <w:sz w:val="22"/>
          <w:szCs w:val="22"/>
        </w:rPr>
        <w:t>ormalien</w:t>
      </w:r>
      <w:r w:rsidR="00935B59" w:rsidRPr="00D93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auf schnellstem Wege in d</w:t>
      </w:r>
      <w:r w:rsidR="006122DF" w:rsidRPr="00D93898">
        <w:rPr>
          <w:rFonts w:ascii="Arial" w:hAnsi="Arial" w:cs="Arial"/>
          <w:color w:val="000000" w:themeColor="text1"/>
          <w:sz w:val="22"/>
          <w:szCs w:val="22"/>
        </w:rPr>
        <w:t>ie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 Konstruktion einzusetzen.</w:t>
      </w:r>
      <w:r w:rsidR="0017242C" w:rsidRPr="00D93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Dabei </w:t>
      </w:r>
      <w:r w:rsidR="007C2958" w:rsidRPr="00D93898">
        <w:rPr>
          <w:rFonts w:ascii="Arial" w:hAnsi="Arial" w:cs="Arial"/>
          <w:color w:val="000000" w:themeColor="text1"/>
          <w:sz w:val="22"/>
          <w:szCs w:val="22"/>
        </w:rPr>
        <w:t xml:space="preserve">unterstützt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der be</w:t>
      </w:r>
      <w:r w:rsidR="000B0798">
        <w:rPr>
          <w:rFonts w:ascii="Arial" w:hAnsi="Arial" w:cs="Arial"/>
          <w:color w:val="000000" w:themeColor="text1"/>
          <w:sz w:val="22"/>
          <w:szCs w:val="22"/>
        </w:rPr>
        <w:t xml:space="preserve">stens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bewährte Formaufbauassistent aus dem </w:t>
      </w:r>
      <w:r w:rsidR="00935B59" w:rsidRPr="00D93898">
        <w:rPr>
          <w:rFonts w:ascii="Arial" w:hAnsi="Arial" w:cs="Arial"/>
          <w:color w:val="000000" w:themeColor="text1"/>
          <w:sz w:val="22"/>
          <w:szCs w:val="22"/>
        </w:rPr>
        <w:t xml:space="preserve">HASCO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Portal</w:t>
      </w:r>
      <w:r w:rsidR="00935B59" w:rsidRPr="00D9389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Mit wenigen Klicks und integriertem Layout-Editor sind individuelle Formaufbauten einfach zu konfigurieren.</w:t>
      </w:r>
      <w:r w:rsidR="00935B59" w:rsidRPr="00D93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2958" w:rsidRPr="00D93898">
        <w:rPr>
          <w:rFonts w:ascii="Arial" w:hAnsi="Arial" w:cs="Arial"/>
          <w:color w:val="000000" w:themeColor="text1"/>
          <w:sz w:val="22"/>
          <w:szCs w:val="22"/>
        </w:rPr>
        <w:t>Zudem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 stehen Schnittstellen für alle gängigen CAD Systeme zur Verfügung. Modelle der Produkte können direkt importiert und exportiert werden. Die Einbauumgebungen der </w:t>
      </w:r>
      <w:r w:rsidR="0017242C" w:rsidRPr="00D93898">
        <w:rPr>
          <w:rFonts w:ascii="Arial" w:hAnsi="Arial" w:cs="Arial"/>
          <w:color w:val="000000" w:themeColor="text1"/>
          <w:sz w:val="22"/>
          <w:szCs w:val="22"/>
        </w:rPr>
        <w:t>Normalien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2958" w:rsidRPr="00D93898"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="00F4505E" w:rsidRPr="00D93898">
        <w:rPr>
          <w:rFonts w:ascii="Arial" w:hAnsi="Arial" w:cs="Arial"/>
          <w:color w:val="000000" w:themeColor="text1"/>
          <w:sz w:val="22"/>
          <w:szCs w:val="22"/>
        </w:rPr>
        <w:t xml:space="preserve">direkt </w:t>
      </w:r>
      <w:r w:rsidR="007C2958" w:rsidRPr="00D93898">
        <w:rPr>
          <w:rFonts w:ascii="Arial" w:hAnsi="Arial" w:cs="Arial"/>
          <w:color w:val="000000" w:themeColor="text1"/>
          <w:sz w:val="22"/>
          <w:szCs w:val="22"/>
        </w:rPr>
        <w:t xml:space="preserve">abrufbar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und können mit wenigen Klicks generiert und konfiguriert werden</w:t>
      </w:r>
      <w:r w:rsidR="00D46D9B" w:rsidRPr="00D93898">
        <w:rPr>
          <w:rFonts w:ascii="Arial" w:hAnsi="Arial" w:cs="Arial"/>
          <w:color w:val="000000" w:themeColor="text1"/>
          <w:sz w:val="22"/>
          <w:szCs w:val="22"/>
        </w:rPr>
        <w:t>,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 was zu einer erhebliche</w:t>
      </w:r>
      <w:r w:rsidR="00512667" w:rsidRPr="00D93898">
        <w:rPr>
          <w:rFonts w:ascii="Arial" w:hAnsi="Arial" w:cs="Arial"/>
          <w:color w:val="000000" w:themeColor="text1"/>
          <w:sz w:val="22"/>
          <w:szCs w:val="22"/>
        </w:rPr>
        <w:t>n</w:t>
      </w:r>
      <w:r w:rsidR="00AB3B94" w:rsidRPr="00D93898">
        <w:rPr>
          <w:rFonts w:ascii="Arial" w:hAnsi="Arial" w:cs="Arial"/>
          <w:color w:val="000000" w:themeColor="text1"/>
          <w:sz w:val="22"/>
          <w:szCs w:val="22"/>
        </w:rPr>
        <w:t xml:space="preserve"> Zeitersparnis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 führt</w:t>
      </w:r>
      <w:r w:rsidR="00C67118">
        <w:rPr>
          <w:rFonts w:ascii="Arial" w:hAnsi="Arial" w:cs="Arial"/>
          <w:color w:val="000000" w:themeColor="text1"/>
          <w:sz w:val="22"/>
          <w:szCs w:val="22"/>
        </w:rPr>
        <w:t xml:space="preserve"> und die Konstruktion von Sp</w:t>
      </w:r>
      <w:r w:rsidR="000B0798">
        <w:rPr>
          <w:rFonts w:ascii="Arial" w:hAnsi="Arial" w:cs="Arial"/>
          <w:color w:val="000000" w:themeColor="text1"/>
          <w:sz w:val="22"/>
          <w:szCs w:val="22"/>
        </w:rPr>
        <w:t xml:space="preserve">ritzgießwerkzeugen </w:t>
      </w:r>
      <w:r w:rsidR="00C67118">
        <w:rPr>
          <w:rFonts w:ascii="Arial" w:hAnsi="Arial" w:cs="Arial"/>
          <w:color w:val="000000" w:themeColor="text1"/>
          <w:sz w:val="22"/>
          <w:szCs w:val="22"/>
        </w:rPr>
        <w:t>noch einfacher macht.</w:t>
      </w:r>
    </w:p>
    <w:p w14:paraId="2FC2B924" w14:textId="306428A6" w:rsidR="00BF7EDF" w:rsidRPr="00EF4945" w:rsidRDefault="00BF7EDF" w:rsidP="000E5CF0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Einzigartige</w:t>
      </w:r>
      <w:r w:rsidR="0069270A">
        <w:rPr>
          <w:rFonts w:ascii="Arial" w:hAnsi="Arial" w:cs="Arial"/>
          <w:b/>
          <w:color w:val="000000" w:themeColor="text1"/>
          <w:sz w:val="22"/>
          <w:szCs w:val="22"/>
        </w:rPr>
        <w:t xml:space="preserve"> Kombination aus </w:t>
      </w:r>
      <w:r w:rsidR="00F4505E" w:rsidRPr="00D93898">
        <w:rPr>
          <w:rFonts w:ascii="Arial" w:hAnsi="Arial" w:cs="Arial"/>
          <w:b/>
          <w:color w:val="000000" w:themeColor="text1"/>
          <w:sz w:val="22"/>
          <w:szCs w:val="22"/>
        </w:rPr>
        <w:t>Off</w:t>
      </w:r>
      <w:r w:rsidR="0069270A">
        <w:rPr>
          <w:rFonts w:ascii="Arial" w:hAnsi="Arial" w:cs="Arial"/>
          <w:b/>
          <w:color w:val="000000" w:themeColor="text1"/>
          <w:sz w:val="22"/>
          <w:szCs w:val="22"/>
        </w:rPr>
        <w:t>line</w:t>
      </w:r>
      <w:r w:rsidR="00935B59" w:rsidRPr="00D9389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505E" w:rsidRPr="00D93898">
        <w:rPr>
          <w:rFonts w:ascii="Arial" w:hAnsi="Arial" w:cs="Arial"/>
          <w:b/>
          <w:color w:val="000000" w:themeColor="text1"/>
          <w:sz w:val="22"/>
          <w:szCs w:val="22"/>
        </w:rPr>
        <w:t>und Online</w:t>
      </w:r>
    </w:p>
    <w:p w14:paraId="5DD4C031" w14:textId="6F0116BD" w:rsidR="0017242C" w:rsidRDefault="009B6BFF" w:rsidP="000E5CF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898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einzigartige 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Kombination aus Off</w:t>
      </w:r>
      <w:r w:rsidR="00ED714D" w:rsidRPr="00D93898">
        <w:rPr>
          <w:rFonts w:ascii="Arial" w:hAnsi="Arial" w:cs="Arial"/>
          <w:color w:val="000000" w:themeColor="text1"/>
          <w:sz w:val="22"/>
          <w:szCs w:val="22"/>
        </w:rPr>
        <w:t>- und On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line Tool bring</w:t>
      </w:r>
      <w:r w:rsidR="00ED714D" w:rsidRPr="00D93898">
        <w:rPr>
          <w:rFonts w:ascii="Arial" w:hAnsi="Arial" w:cs="Arial"/>
          <w:color w:val="000000" w:themeColor="text1"/>
          <w:sz w:val="22"/>
          <w:szCs w:val="22"/>
        </w:rPr>
        <w:t xml:space="preserve">t 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für Konstrukteure zahlreiche </w:t>
      </w:r>
      <w:r w:rsidR="00ED714D" w:rsidRPr="00D93898">
        <w:rPr>
          <w:rFonts w:ascii="Arial" w:hAnsi="Arial" w:cs="Arial"/>
          <w:color w:val="000000" w:themeColor="text1"/>
          <w:sz w:val="22"/>
          <w:szCs w:val="22"/>
        </w:rPr>
        <w:t>V</w:t>
      </w:r>
      <w:r w:rsidRPr="00D93898">
        <w:rPr>
          <w:rFonts w:ascii="Arial" w:hAnsi="Arial" w:cs="Arial"/>
          <w:color w:val="000000" w:themeColor="text1"/>
          <w:sz w:val="22"/>
          <w:szCs w:val="22"/>
        </w:rPr>
        <w:t>orteile.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 xml:space="preserve">Der Upload 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>Stückliste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>n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5B59" w:rsidRPr="00D93898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="00512667" w:rsidRPr="00D93898">
        <w:rPr>
          <w:rFonts w:ascii="Arial" w:hAnsi="Arial" w:cs="Arial"/>
          <w:color w:val="000000" w:themeColor="text1"/>
          <w:sz w:val="22"/>
          <w:szCs w:val="22"/>
        </w:rPr>
        <w:t xml:space="preserve">HASCO Portal 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>ermöglicht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>einfache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und zeitsparende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 xml:space="preserve"> Bestellung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>en</w:t>
      </w:r>
      <w:r w:rsidR="00D93898" w:rsidRPr="00D9389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B3B94" w:rsidRPr="00D93898">
        <w:rPr>
          <w:rFonts w:ascii="Arial" w:hAnsi="Arial" w:cs="Arial"/>
          <w:color w:val="000000" w:themeColor="text1"/>
          <w:sz w:val="22"/>
          <w:szCs w:val="22"/>
        </w:rPr>
        <w:t>D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ie Schnittstelle von HASCO SET </w:t>
      </w:r>
      <w:r w:rsidR="00AB3B94" w:rsidRPr="00D93898">
        <w:rPr>
          <w:rFonts w:ascii="Arial" w:hAnsi="Arial" w:cs="Arial"/>
          <w:color w:val="000000" w:themeColor="text1"/>
          <w:sz w:val="22"/>
          <w:szCs w:val="22"/>
        </w:rPr>
        <w:t xml:space="preserve">lässt sich </w:t>
      </w:r>
      <w:r w:rsidR="00512667" w:rsidRPr="00D93898">
        <w:rPr>
          <w:rFonts w:ascii="Arial" w:hAnsi="Arial" w:cs="Arial"/>
          <w:color w:val="000000" w:themeColor="text1"/>
          <w:sz w:val="22"/>
          <w:szCs w:val="22"/>
        </w:rPr>
        <w:t xml:space="preserve">problemlos </w:t>
      </w:r>
      <w:r w:rsidR="00AB3B94" w:rsidRPr="00D93898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512667" w:rsidRPr="00D93898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935B59" w:rsidRPr="00D93898">
        <w:rPr>
          <w:rFonts w:ascii="Arial" w:hAnsi="Arial" w:cs="Arial"/>
          <w:color w:val="000000" w:themeColor="text1"/>
          <w:sz w:val="22"/>
          <w:szCs w:val="22"/>
        </w:rPr>
        <w:t xml:space="preserve">individuellen 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Bedürfnisse der </w:t>
      </w:r>
      <w:r w:rsidR="00512667" w:rsidRPr="00D93898">
        <w:rPr>
          <w:rFonts w:ascii="Arial" w:hAnsi="Arial" w:cs="Arial"/>
          <w:color w:val="000000" w:themeColor="text1"/>
          <w:sz w:val="22"/>
          <w:szCs w:val="22"/>
        </w:rPr>
        <w:t xml:space="preserve">Nutzer </w:t>
      </w:r>
      <w:r w:rsidR="00AB3B94" w:rsidRPr="00D93898">
        <w:rPr>
          <w:rFonts w:ascii="Arial" w:hAnsi="Arial" w:cs="Arial"/>
          <w:color w:val="000000" w:themeColor="text1"/>
          <w:sz w:val="22"/>
          <w:szCs w:val="22"/>
        </w:rPr>
        <w:t>anpassen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. Dies ermöglicht den 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>Konstrukteuren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im Form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>enbau</w:t>
      </w:r>
      <w:r w:rsidR="00034A73">
        <w:rPr>
          <w:rFonts w:ascii="Arial" w:hAnsi="Arial" w:cs="Arial"/>
          <w:color w:val="000000" w:themeColor="text1"/>
          <w:sz w:val="22"/>
          <w:szCs w:val="22"/>
        </w:rPr>
        <w:t>,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>sich auf die wesentlichen Di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 xml:space="preserve">nge 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>konzentrieren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und steiger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>t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>dadurch erheblich die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7EDF">
        <w:rPr>
          <w:rFonts w:ascii="Arial" w:hAnsi="Arial" w:cs="Arial"/>
          <w:color w:val="000000" w:themeColor="text1"/>
          <w:sz w:val="22"/>
          <w:szCs w:val="22"/>
        </w:rPr>
        <w:t>Effizienz</w:t>
      </w:r>
      <w:r w:rsidR="0069270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1CEB58" w14:textId="77777777" w:rsidR="0069270A" w:rsidRDefault="0069270A" w:rsidP="000E5CF0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4AB308" w14:textId="7821FAB9" w:rsidR="00BF21D6" w:rsidRPr="0017242C" w:rsidRDefault="0017242C" w:rsidP="00BF7EDF">
      <w:pPr>
        <w:pStyle w:val="Default"/>
        <w:spacing w:after="120"/>
        <w:jc w:val="both"/>
        <w:rPr>
          <w:rFonts w:ascii="Arial" w:eastAsia="SimSu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="00034A73">
        <w:rPr>
          <w:rFonts w:ascii="Arial" w:hAnsi="Arial" w:cs="Arial"/>
          <w:color w:val="000000" w:themeColor="text1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/2021</w:t>
      </w:r>
    </w:p>
    <w:sectPr w:rsidR="00BF21D6" w:rsidRPr="0017242C" w:rsidSect="00481621">
      <w:headerReference w:type="even" r:id="rId7"/>
      <w:headerReference w:type="default" r:id="rId8"/>
      <w:headerReference w:type="first" r:id="rId9"/>
      <w:pgSz w:w="11900" w:h="16840"/>
      <w:pgMar w:top="3664" w:right="183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37CA" w14:textId="77777777" w:rsidR="006F64E7" w:rsidRDefault="006F64E7" w:rsidP="009A5226">
      <w:r>
        <w:separator/>
      </w:r>
    </w:p>
  </w:endnote>
  <w:endnote w:type="continuationSeparator" w:id="0">
    <w:p w14:paraId="3966D18A" w14:textId="77777777" w:rsidR="006F64E7" w:rsidRDefault="006F64E7" w:rsidP="009A5226">
      <w:r>
        <w:continuationSeparator/>
      </w:r>
    </w:p>
  </w:endnote>
  <w:endnote w:type="continuationNotice" w:id="1">
    <w:p w14:paraId="59A223EE" w14:textId="77777777" w:rsidR="006F64E7" w:rsidRDefault="006F6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AF66" w14:textId="77777777" w:rsidR="006F64E7" w:rsidRDefault="006F64E7" w:rsidP="009A5226">
      <w:r>
        <w:separator/>
      </w:r>
    </w:p>
  </w:footnote>
  <w:footnote w:type="continuationSeparator" w:id="0">
    <w:p w14:paraId="7C47982A" w14:textId="77777777" w:rsidR="006F64E7" w:rsidRDefault="006F64E7" w:rsidP="009A5226">
      <w:r>
        <w:continuationSeparator/>
      </w:r>
    </w:p>
  </w:footnote>
  <w:footnote w:type="continuationNotice" w:id="1">
    <w:p w14:paraId="24DC6130" w14:textId="77777777" w:rsidR="006F64E7" w:rsidRDefault="006F6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86D5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B9AF24" wp14:editId="57810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BB9D25" wp14:editId="37885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0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73">
      <w:rPr>
        <w:noProof/>
      </w:rPr>
      <w:pict w14:anchorId="03BF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1F58" w14:textId="77777777" w:rsidR="009A5226" w:rsidRDefault="00034A73" w:rsidP="00905E82">
    <w:pPr>
      <w:pStyle w:val="Kopfzeile"/>
      <w:ind w:left="-1417"/>
    </w:pPr>
    <w:r>
      <w:rPr>
        <w:noProof/>
      </w:rPr>
      <w:pict w14:anchorId="73645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69.65pt;margin-top:-186.6pt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B439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F58690" wp14:editId="453825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1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0145E2" wp14:editId="49E29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2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73">
      <w:rPr>
        <w:noProof/>
      </w:rPr>
      <w:pict w14:anchorId="15A6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DF6FBD-54A4-429A-AA81-6C722B35172F}"/>
    <w:docVar w:name="dgnword-eventsink" w:val="965652792"/>
  </w:docVars>
  <w:rsids>
    <w:rsidRoot w:val="009A5226"/>
    <w:rsid w:val="00001FA2"/>
    <w:rsid w:val="00006A2A"/>
    <w:rsid w:val="00014104"/>
    <w:rsid w:val="00014772"/>
    <w:rsid w:val="00017DC9"/>
    <w:rsid w:val="00034A73"/>
    <w:rsid w:val="00035BC7"/>
    <w:rsid w:val="00070DAA"/>
    <w:rsid w:val="000B0798"/>
    <w:rsid w:val="000B567C"/>
    <w:rsid w:val="000C6BF3"/>
    <w:rsid w:val="000E5627"/>
    <w:rsid w:val="000E5CF0"/>
    <w:rsid w:val="0012371C"/>
    <w:rsid w:val="00132D37"/>
    <w:rsid w:val="00146455"/>
    <w:rsid w:val="00163608"/>
    <w:rsid w:val="0017242C"/>
    <w:rsid w:val="0018176F"/>
    <w:rsid w:val="001B07B3"/>
    <w:rsid w:val="001D33B8"/>
    <w:rsid w:val="001D7D48"/>
    <w:rsid w:val="001E44BF"/>
    <w:rsid w:val="00201884"/>
    <w:rsid w:val="00234C76"/>
    <w:rsid w:val="002377DA"/>
    <w:rsid w:val="002462EC"/>
    <w:rsid w:val="002463B8"/>
    <w:rsid w:val="00267FAA"/>
    <w:rsid w:val="002A0153"/>
    <w:rsid w:val="002D11E3"/>
    <w:rsid w:val="002E14FF"/>
    <w:rsid w:val="002E1CB2"/>
    <w:rsid w:val="002E260C"/>
    <w:rsid w:val="002F0EBB"/>
    <w:rsid w:val="00302420"/>
    <w:rsid w:val="00353B91"/>
    <w:rsid w:val="00376B3C"/>
    <w:rsid w:val="00382476"/>
    <w:rsid w:val="00383DDB"/>
    <w:rsid w:val="00384C6C"/>
    <w:rsid w:val="003D15D8"/>
    <w:rsid w:val="003D1C91"/>
    <w:rsid w:val="003E5835"/>
    <w:rsid w:val="004042FC"/>
    <w:rsid w:val="004328FB"/>
    <w:rsid w:val="00441E6F"/>
    <w:rsid w:val="0046476B"/>
    <w:rsid w:val="00477622"/>
    <w:rsid w:val="00481621"/>
    <w:rsid w:val="004863C3"/>
    <w:rsid w:val="004923AB"/>
    <w:rsid w:val="00495959"/>
    <w:rsid w:val="004A51F2"/>
    <w:rsid w:val="004B2F20"/>
    <w:rsid w:val="004D765D"/>
    <w:rsid w:val="004E06F2"/>
    <w:rsid w:val="004F11FB"/>
    <w:rsid w:val="00503B74"/>
    <w:rsid w:val="00512667"/>
    <w:rsid w:val="00524925"/>
    <w:rsid w:val="005540A1"/>
    <w:rsid w:val="005629DB"/>
    <w:rsid w:val="00567239"/>
    <w:rsid w:val="005761BC"/>
    <w:rsid w:val="00580E1A"/>
    <w:rsid w:val="00595F58"/>
    <w:rsid w:val="005A4000"/>
    <w:rsid w:val="006122DF"/>
    <w:rsid w:val="0062202E"/>
    <w:rsid w:val="00622DC5"/>
    <w:rsid w:val="0063274E"/>
    <w:rsid w:val="00665D8F"/>
    <w:rsid w:val="0069270A"/>
    <w:rsid w:val="006955FE"/>
    <w:rsid w:val="006B5097"/>
    <w:rsid w:val="006D4DD8"/>
    <w:rsid w:val="006E2D99"/>
    <w:rsid w:val="006F64E7"/>
    <w:rsid w:val="006F6987"/>
    <w:rsid w:val="00704BF0"/>
    <w:rsid w:val="00706831"/>
    <w:rsid w:val="00732EE8"/>
    <w:rsid w:val="007B299F"/>
    <w:rsid w:val="007C2958"/>
    <w:rsid w:val="007D45A9"/>
    <w:rsid w:val="007D7B8A"/>
    <w:rsid w:val="008772DE"/>
    <w:rsid w:val="008D4AFE"/>
    <w:rsid w:val="008E3739"/>
    <w:rsid w:val="008E45CD"/>
    <w:rsid w:val="0090106D"/>
    <w:rsid w:val="00905E82"/>
    <w:rsid w:val="00912372"/>
    <w:rsid w:val="00935B59"/>
    <w:rsid w:val="00940CC4"/>
    <w:rsid w:val="00950C5A"/>
    <w:rsid w:val="00952D4A"/>
    <w:rsid w:val="00975893"/>
    <w:rsid w:val="00992CF7"/>
    <w:rsid w:val="009A184A"/>
    <w:rsid w:val="009A4AC9"/>
    <w:rsid w:val="009A5226"/>
    <w:rsid w:val="009B6BFF"/>
    <w:rsid w:val="009C010D"/>
    <w:rsid w:val="009C361C"/>
    <w:rsid w:val="009C725B"/>
    <w:rsid w:val="009D3779"/>
    <w:rsid w:val="00A03242"/>
    <w:rsid w:val="00A2304E"/>
    <w:rsid w:val="00A26789"/>
    <w:rsid w:val="00A37324"/>
    <w:rsid w:val="00A63060"/>
    <w:rsid w:val="00AA2A59"/>
    <w:rsid w:val="00AA527F"/>
    <w:rsid w:val="00AB3B94"/>
    <w:rsid w:val="00AC07E3"/>
    <w:rsid w:val="00AD1771"/>
    <w:rsid w:val="00AF4B7D"/>
    <w:rsid w:val="00AF4DCC"/>
    <w:rsid w:val="00AF5D75"/>
    <w:rsid w:val="00B11D1C"/>
    <w:rsid w:val="00B1259B"/>
    <w:rsid w:val="00B5175A"/>
    <w:rsid w:val="00B52D68"/>
    <w:rsid w:val="00B85A6F"/>
    <w:rsid w:val="00B97DC7"/>
    <w:rsid w:val="00BA7B59"/>
    <w:rsid w:val="00BB0ABA"/>
    <w:rsid w:val="00BB1967"/>
    <w:rsid w:val="00BB5234"/>
    <w:rsid w:val="00BC145A"/>
    <w:rsid w:val="00BC572E"/>
    <w:rsid w:val="00BD7E5A"/>
    <w:rsid w:val="00BE0051"/>
    <w:rsid w:val="00BF21D6"/>
    <w:rsid w:val="00BF2900"/>
    <w:rsid w:val="00BF7EDF"/>
    <w:rsid w:val="00C01528"/>
    <w:rsid w:val="00C02811"/>
    <w:rsid w:val="00C05A32"/>
    <w:rsid w:val="00C111EA"/>
    <w:rsid w:val="00C153C3"/>
    <w:rsid w:val="00C17DCD"/>
    <w:rsid w:val="00C32DEC"/>
    <w:rsid w:val="00C40399"/>
    <w:rsid w:val="00C67118"/>
    <w:rsid w:val="00C677AF"/>
    <w:rsid w:val="00C70D27"/>
    <w:rsid w:val="00C977B2"/>
    <w:rsid w:val="00CA78DD"/>
    <w:rsid w:val="00CC324C"/>
    <w:rsid w:val="00CC4A37"/>
    <w:rsid w:val="00CD0F2D"/>
    <w:rsid w:val="00D12B9C"/>
    <w:rsid w:val="00D17F43"/>
    <w:rsid w:val="00D45331"/>
    <w:rsid w:val="00D46D9B"/>
    <w:rsid w:val="00D47ABD"/>
    <w:rsid w:val="00D55997"/>
    <w:rsid w:val="00D5604E"/>
    <w:rsid w:val="00D64AFF"/>
    <w:rsid w:val="00D663E8"/>
    <w:rsid w:val="00D76F3E"/>
    <w:rsid w:val="00D8109B"/>
    <w:rsid w:val="00D93898"/>
    <w:rsid w:val="00DA1AF8"/>
    <w:rsid w:val="00DF6DD5"/>
    <w:rsid w:val="00E26089"/>
    <w:rsid w:val="00E42E8E"/>
    <w:rsid w:val="00E742DD"/>
    <w:rsid w:val="00E8302E"/>
    <w:rsid w:val="00E907FC"/>
    <w:rsid w:val="00ED67C7"/>
    <w:rsid w:val="00ED714D"/>
    <w:rsid w:val="00EE0F89"/>
    <w:rsid w:val="00EE4EE2"/>
    <w:rsid w:val="00EF4945"/>
    <w:rsid w:val="00F064CA"/>
    <w:rsid w:val="00F206C9"/>
    <w:rsid w:val="00F248F9"/>
    <w:rsid w:val="00F2523F"/>
    <w:rsid w:val="00F430BF"/>
    <w:rsid w:val="00F4505E"/>
    <w:rsid w:val="00F50AB1"/>
    <w:rsid w:val="00FA55BA"/>
    <w:rsid w:val="00FA7F32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8A5E8E1"/>
  <w15:docId w15:val="{8AA1852C-E7BB-4948-A70B-93E8A74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1D7D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E8E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5">
    <w:name w:val="Pa5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2E8E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styleId="StandardWeb">
    <w:name w:val="Normal (Web)"/>
    <w:basedOn w:val="Standard"/>
    <w:uiPriority w:val="99"/>
    <w:semiHidden/>
    <w:unhideWhenUsed/>
    <w:rsid w:val="00A63060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styleId="Textkrper">
    <w:name w:val="Body Text"/>
    <w:basedOn w:val="Standard"/>
    <w:link w:val="TextkrperZchn"/>
    <w:semiHidden/>
    <w:unhideWhenUsed/>
    <w:rsid w:val="00C977B2"/>
    <w:pPr>
      <w:shd w:val="clear" w:color="auto" w:fill="FFFFFF"/>
      <w:suppressAutoHyphens/>
      <w:overflowPunct w:val="0"/>
      <w:autoSpaceDE w:val="0"/>
      <w:spacing w:before="120"/>
      <w:ind w:right="2835"/>
    </w:pPr>
    <w:rPr>
      <w:rFonts w:ascii="Arial" w:eastAsia="Times New Roman" w:hAnsi="Arial" w:cs="Times New Roman"/>
      <w:iCs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C977B2"/>
    <w:rPr>
      <w:rFonts w:ascii="Arial" w:eastAsia="Times New Roman" w:hAnsi="Arial" w:cs="Times New Roman"/>
      <w:iCs/>
      <w:sz w:val="20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19</cp:revision>
  <cp:lastPrinted>2021-05-03T09:32:00Z</cp:lastPrinted>
  <dcterms:created xsi:type="dcterms:W3CDTF">2021-05-03T09:05:00Z</dcterms:created>
  <dcterms:modified xsi:type="dcterms:W3CDTF">2021-05-27T21:10:00Z</dcterms:modified>
</cp:coreProperties>
</file>